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3CA4B" w14:textId="54A2DF0D" w:rsidR="00950269" w:rsidRPr="000E0E4C" w:rsidRDefault="00950269" w:rsidP="008934FB">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Y</w:t>
      </w:r>
      <w:r w:rsidR="00CE68E2">
        <w:rPr>
          <w:b/>
          <w:sz w:val="22"/>
          <w:szCs w:val="22"/>
          <w:u w:val="single"/>
        </w:rPr>
        <w:t xml:space="preserve"> 17</w:t>
      </w:r>
      <w:r w:rsidR="00CE68E2" w:rsidRPr="00CE68E2">
        <w:rPr>
          <w:b/>
          <w:sz w:val="22"/>
          <w:szCs w:val="22"/>
          <w:u w:val="single"/>
          <w:vertAlign w:val="superscript"/>
        </w:rPr>
        <w:t>th</w:t>
      </w:r>
      <w:r w:rsidR="00CE68E2">
        <w:rPr>
          <w:b/>
          <w:sz w:val="22"/>
          <w:szCs w:val="22"/>
          <w:u w:val="single"/>
        </w:rPr>
        <w:t xml:space="preserve"> APRIL</w:t>
      </w:r>
      <w:r w:rsidR="00082983">
        <w:rPr>
          <w:b/>
          <w:sz w:val="22"/>
          <w:szCs w:val="22"/>
          <w:u w:val="single"/>
        </w:rPr>
        <w:t xml:space="preserve"> 2024</w:t>
      </w:r>
      <w:r w:rsidR="00CE68E2">
        <w:rPr>
          <w:b/>
          <w:sz w:val="22"/>
          <w:szCs w:val="22"/>
          <w:u w:val="single"/>
        </w:rPr>
        <w:t xml:space="preserve"> </w:t>
      </w:r>
      <w:r w:rsidR="00676B4C">
        <w:rPr>
          <w:b/>
          <w:sz w:val="22"/>
          <w:szCs w:val="22"/>
          <w:u w:val="single"/>
        </w:rPr>
        <w:t xml:space="preserve">at </w:t>
      </w:r>
      <w:r w:rsidRPr="000E0E4C">
        <w:rPr>
          <w:b/>
          <w:sz w:val="22"/>
          <w:szCs w:val="22"/>
          <w:u w:val="single"/>
        </w:rPr>
        <w:t>7.</w:t>
      </w:r>
      <w:r w:rsidR="004175D8">
        <w:rPr>
          <w:b/>
          <w:sz w:val="22"/>
          <w:szCs w:val="22"/>
          <w:u w:val="single"/>
        </w:rPr>
        <w:t>30</w:t>
      </w:r>
      <w:r w:rsidRPr="000E0E4C">
        <w:rPr>
          <w:b/>
          <w:sz w:val="22"/>
          <w:szCs w:val="22"/>
          <w:u w:val="single"/>
        </w:rPr>
        <w:t>PM</w:t>
      </w:r>
    </w:p>
    <w:p w14:paraId="018474E5" w14:textId="77777777" w:rsidR="00950269" w:rsidRDefault="00950269" w:rsidP="008934FB">
      <w:pPr>
        <w:pStyle w:val="Normal1"/>
        <w:rPr>
          <w:b/>
          <w:sz w:val="22"/>
          <w:szCs w:val="22"/>
          <w:u w:val="single"/>
        </w:rPr>
      </w:pPr>
    </w:p>
    <w:p w14:paraId="518519E8" w14:textId="77777777" w:rsidR="00950269" w:rsidRDefault="00950269" w:rsidP="008934FB">
      <w:pPr>
        <w:pStyle w:val="Normal1"/>
        <w:rPr>
          <w:b/>
          <w:sz w:val="22"/>
          <w:szCs w:val="22"/>
        </w:rPr>
      </w:pPr>
      <w:r>
        <w:rPr>
          <w:b/>
          <w:sz w:val="22"/>
          <w:szCs w:val="22"/>
        </w:rPr>
        <w:t xml:space="preserve">PRESENT: -   </w:t>
      </w:r>
      <w:r w:rsidR="007E48A3">
        <w:rPr>
          <w:b/>
          <w:sz w:val="22"/>
          <w:szCs w:val="22"/>
        </w:rPr>
        <w:t xml:space="preserve">                          </w:t>
      </w:r>
      <w:r w:rsidR="00E81365">
        <w:rPr>
          <w:b/>
          <w:sz w:val="22"/>
          <w:szCs w:val="22"/>
        </w:rPr>
        <w:t xml:space="preserve">   </w:t>
      </w:r>
      <w:r w:rsidR="0097797E">
        <w:rPr>
          <w:b/>
          <w:sz w:val="22"/>
          <w:szCs w:val="22"/>
        </w:rPr>
        <w:t xml:space="preserve">   </w:t>
      </w:r>
      <w:r>
        <w:rPr>
          <w:b/>
          <w:sz w:val="22"/>
          <w:szCs w:val="22"/>
        </w:rPr>
        <w:t>MRS Y NOCK (CHAIRMAN) PRESIDING</w:t>
      </w:r>
    </w:p>
    <w:p w14:paraId="26EA10E4" w14:textId="16B17B99" w:rsidR="00793264" w:rsidRDefault="00950269" w:rsidP="004175D8">
      <w:pPr>
        <w:pStyle w:val="Normal1"/>
        <w:ind w:left="3600" w:hanging="3600"/>
        <w:rPr>
          <w:b/>
          <w:sz w:val="22"/>
          <w:szCs w:val="22"/>
        </w:rPr>
      </w:pPr>
      <w:r>
        <w:rPr>
          <w:b/>
          <w:sz w:val="22"/>
          <w:szCs w:val="22"/>
        </w:rPr>
        <w:t xml:space="preserve">      PRESENT </w:t>
      </w:r>
      <w:r w:rsidR="00676B4C">
        <w:rPr>
          <w:b/>
          <w:sz w:val="22"/>
          <w:szCs w:val="22"/>
        </w:rPr>
        <w:t xml:space="preserve">COUNCILLORS:  </w:t>
      </w:r>
      <w:r w:rsidR="00E81365">
        <w:rPr>
          <w:b/>
          <w:sz w:val="22"/>
          <w:szCs w:val="22"/>
        </w:rPr>
        <w:t xml:space="preserve">   </w:t>
      </w:r>
      <w:r w:rsidR="0097797E">
        <w:rPr>
          <w:b/>
          <w:sz w:val="22"/>
          <w:szCs w:val="22"/>
        </w:rPr>
        <w:t xml:space="preserve">  </w:t>
      </w:r>
      <w:r w:rsidR="00C93842">
        <w:rPr>
          <w:b/>
          <w:sz w:val="22"/>
          <w:szCs w:val="22"/>
        </w:rPr>
        <w:t>MR R LEES,</w:t>
      </w:r>
      <w:r w:rsidR="00CE68E2">
        <w:rPr>
          <w:b/>
          <w:sz w:val="22"/>
          <w:szCs w:val="22"/>
        </w:rPr>
        <w:t xml:space="preserve"> MR M CRISP, MRS S OLIVER</w:t>
      </w:r>
    </w:p>
    <w:p w14:paraId="0E49BB95" w14:textId="01928D5B" w:rsidR="00015247" w:rsidRDefault="00FF3890" w:rsidP="00C218DA">
      <w:pPr>
        <w:pStyle w:val="Normal1"/>
        <w:ind w:left="2694" w:hanging="2694"/>
        <w:rPr>
          <w:b/>
          <w:sz w:val="22"/>
          <w:szCs w:val="22"/>
        </w:rPr>
      </w:pPr>
      <w:r>
        <w:rPr>
          <w:b/>
          <w:sz w:val="22"/>
          <w:szCs w:val="22"/>
        </w:rPr>
        <w:t xml:space="preserve">  </w:t>
      </w:r>
      <w:r w:rsidR="00676B4C">
        <w:rPr>
          <w:b/>
          <w:sz w:val="22"/>
          <w:szCs w:val="22"/>
        </w:rPr>
        <w:t xml:space="preserve">    </w:t>
      </w:r>
      <w:r w:rsidR="00015247">
        <w:rPr>
          <w:b/>
          <w:sz w:val="22"/>
          <w:szCs w:val="22"/>
        </w:rPr>
        <w:t xml:space="preserve">                                                          </w:t>
      </w:r>
      <w:r w:rsidR="00793264">
        <w:rPr>
          <w:b/>
          <w:sz w:val="22"/>
          <w:szCs w:val="22"/>
        </w:rPr>
        <w:t>MRS S FROST</w:t>
      </w:r>
      <w:r w:rsidR="004175D8">
        <w:rPr>
          <w:b/>
          <w:sz w:val="22"/>
          <w:szCs w:val="22"/>
        </w:rPr>
        <w:t>,</w:t>
      </w:r>
      <w:r w:rsidR="002E7C87">
        <w:rPr>
          <w:b/>
          <w:sz w:val="22"/>
          <w:szCs w:val="22"/>
        </w:rPr>
        <w:t xml:space="preserve"> </w:t>
      </w:r>
    </w:p>
    <w:p w14:paraId="1A342963" w14:textId="1C551A6D" w:rsidR="00015247" w:rsidRDefault="00015247" w:rsidP="00015247">
      <w:pPr>
        <w:pStyle w:val="Normal1"/>
        <w:ind w:left="2694" w:hanging="2694"/>
        <w:rPr>
          <w:b/>
          <w:sz w:val="22"/>
          <w:szCs w:val="22"/>
        </w:rPr>
      </w:pPr>
      <w:r>
        <w:rPr>
          <w:b/>
          <w:sz w:val="22"/>
          <w:szCs w:val="22"/>
        </w:rPr>
        <w:t xml:space="preserve">      </w:t>
      </w:r>
      <w:proofErr w:type="gramStart"/>
      <w:r>
        <w:rPr>
          <w:b/>
          <w:sz w:val="22"/>
          <w:szCs w:val="22"/>
        </w:rPr>
        <w:t>APOLOGIES :</w:t>
      </w:r>
      <w:proofErr w:type="gramEnd"/>
      <w:r>
        <w:rPr>
          <w:b/>
          <w:sz w:val="22"/>
          <w:szCs w:val="22"/>
        </w:rPr>
        <w:t xml:space="preserve">-                              </w:t>
      </w:r>
      <w:r w:rsidR="00CE68E2">
        <w:rPr>
          <w:b/>
          <w:sz w:val="22"/>
          <w:szCs w:val="22"/>
        </w:rPr>
        <w:t>MR D CLOSE, CCLR V WILSON</w:t>
      </w:r>
    </w:p>
    <w:p w14:paraId="713E7981" w14:textId="3030E871" w:rsidR="008D13EB" w:rsidRDefault="008D13EB" w:rsidP="00015247">
      <w:pPr>
        <w:pStyle w:val="Normal1"/>
        <w:ind w:left="2694" w:hanging="2694"/>
        <w:rPr>
          <w:b/>
          <w:sz w:val="22"/>
          <w:szCs w:val="22"/>
        </w:rPr>
      </w:pPr>
      <w:r>
        <w:rPr>
          <w:b/>
          <w:sz w:val="22"/>
          <w:szCs w:val="22"/>
        </w:rPr>
        <w:t xml:space="preserve">      NOT </w:t>
      </w:r>
      <w:proofErr w:type="gramStart"/>
      <w:r>
        <w:rPr>
          <w:b/>
          <w:sz w:val="22"/>
          <w:szCs w:val="22"/>
        </w:rPr>
        <w:t>PRESENT :</w:t>
      </w:r>
      <w:proofErr w:type="gramEnd"/>
      <w:r>
        <w:rPr>
          <w:b/>
          <w:sz w:val="22"/>
          <w:szCs w:val="22"/>
        </w:rPr>
        <w:t xml:space="preserve">-                          </w:t>
      </w:r>
      <w:r w:rsidR="00CE68E2">
        <w:rPr>
          <w:b/>
          <w:sz w:val="22"/>
          <w:szCs w:val="22"/>
        </w:rPr>
        <w:t>PCSO’S</w:t>
      </w:r>
    </w:p>
    <w:p w14:paraId="1751996B" w14:textId="63D9CCF8" w:rsidR="0084386F" w:rsidRDefault="00015247" w:rsidP="00CE68E2">
      <w:pPr>
        <w:pStyle w:val="Normal1"/>
        <w:ind w:left="0" w:firstLine="0"/>
        <w:rPr>
          <w:b/>
          <w:sz w:val="22"/>
          <w:szCs w:val="22"/>
        </w:rPr>
      </w:pPr>
      <w:r>
        <w:rPr>
          <w:b/>
          <w:sz w:val="22"/>
          <w:szCs w:val="22"/>
        </w:rPr>
        <w:t xml:space="preserve">     </w:t>
      </w:r>
      <w:r w:rsidR="00762732">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E81365">
        <w:rPr>
          <w:b/>
          <w:sz w:val="22"/>
          <w:szCs w:val="22"/>
        </w:rPr>
        <w:t xml:space="preserve">   </w:t>
      </w:r>
      <w:r w:rsidR="0097797E">
        <w:rPr>
          <w:b/>
          <w:sz w:val="22"/>
          <w:szCs w:val="22"/>
        </w:rPr>
        <w:t xml:space="preserve">   </w:t>
      </w:r>
      <w:r w:rsidR="00950269">
        <w:rPr>
          <w:b/>
          <w:sz w:val="22"/>
          <w:szCs w:val="22"/>
        </w:rPr>
        <w:t>MRS S FARLEY CLERK</w:t>
      </w:r>
      <w:r w:rsidR="008E7514">
        <w:rPr>
          <w:b/>
          <w:sz w:val="22"/>
          <w:szCs w:val="22"/>
        </w:rPr>
        <w:t xml:space="preserve">, </w:t>
      </w:r>
    </w:p>
    <w:p w14:paraId="548E93C4" w14:textId="77777777" w:rsidR="00475DD8" w:rsidRDefault="0084386F" w:rsidP="00475DD8">
      <w:pPr>
        <w:pStyle w:val="Normal1"/>
        <w:ind w:left="284" w:firstLine="0"/>
        <w:outlineLvl w:val="0"/>
        <w:rPr>
          <w:b/>
          <w:sz w:val="22"/>
          <w:szCs w:val="22"/>
        </w:rPr>
      </w:pPr>
      <w:r>
        <w:rPr>
          <w:b/>
          <w:sz w:val="22"/>
          <w:szCs w:val="22"/>
        </w:rPr>
        <w:t xml:space="preserve"> </w:t>
      </w:r>
      <w:r w:rsidR="00793264">
        <w:rPr>
          <w:b/>
          <w:sz w:val="22"/>
          <w:szCs w:val="22"/>
        </w:rPr>
        <w:t xml:space="preserve">                                                          </w:t>
      </w:r>
      <w:r w:rsidR="0097797E">
        <w:rPr>
          <w:b/>
          <w:sz w:val="22"/>
          <w:szCs w:val="22"/>
        </w:rPr>
        <w:t xml:space="preserve">           </w:t>
      </w:r>
      <w:r w:rsidR="009877CA">
        <w:rPr>
          <w:b/>
          <w:sz w:val="22"/>
          <w:szCs w:val="22"/>
        </w:rPr>
        <w:t xml:space="preserve">   </w:t>
      </w:r>
    </w:p>
    <w:p w14:paraId="0B3C8435" w14:textId="1C787789" w:rsidR="00950269" w:rsidRPr="00475DD8" w:rsidRDefault="00950269" w:rsidP="00475DD8">
      <w:pPr>
        <w:pStyle w:val="Normal1"/>
        <w:ind w:left="284" w:firstLine="0"/>
        <w:outlineLvl w:val="0"/>
        <w:rPr>
          <w:b/>
          <w:sz w:val="22"/>
          <w:szCs w:val="22"/>
        </w:rPr>
      </w:pPr>
      <w:r w:rsidRPr="003635D6">
        <w:rPr>
          <w:b/>
        </w:rPr>
        <w:t>DECLARATION OF INTERESTS AND DISPENSATIONS –</w:t>
      </w:r>
    </w:p>
    <w:p w14:paraId="2BA88E9E" w14:textId="77777777" w:rsidR="00950269" w:rsidRPr="003635D6" w:rsidRDefault="00950269" w:rsidP="008934FB">
      <w:pPr>
        <w:pStyle w:val="Normal1"/>
        <w:ind w:left="426" w:firstLine="0"/>
        <w:rPr>
          <w:b/>
        </w:rPr>
      </w:pPr>
      <w:r w:rsidRPr="003635D6">
        <w:rPr>
          <w:b/>
        </w:rPr>
        <w:t>Section 17 – reminds Parish Councils to review if any of the decisions made at the Parish Council meeting have implications in relation to crime, disorder, anti-social behavior or community safety in general.</w:t>
      </w:r>
    </w:p>
    <w:p w14:paraId="5AB2553A" w14:textId="71B1C5BB" w:rsidR="00C80253" w:rsidRDefault="00950269" w:rsidP="0043653C">
      <w:pPr>
        <w:pStyle w:val="Normal1"/>
        <w:ind w:left="426" w:hanging="5"/>
        <w:rPr>
          <w:b/>
        </w:rPr>
      </w:pPr>
      <w:r w:rsidRPr="003635D6">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14:paraId="09A07C68" w14:textId="77777777" w:rsidR="0043653C" w:rsidRPr="0043653C" w:rsidRDefault="0043653C" w:rsidP="0043653C">
      <w:pPr>
        <w:pStyle w:val="Normal1"/>
        <w:ind w:left="426" w:hanging="5"/>
        <w:rPr>
          <w:b/>
        </w:rPr>
      </w:pPr>
    </w:p>
    <w:p w14:paraId="0B535E6E" w14:textId="2A913B6E" w:rsidR="00C80253" w:rsidRDefault="00950269" w:rsidP="008D13EB">
      <w:pPr>
        <w:pStyle w:val="Normal1"/>
        <w:ind w:left="0" w:firstLine="0"/>
        <w:outlineLvl w:val="0"/>
        <w:rPr>
          <w:sz w:val="22"/>
          <w:szCs w:val="22"/>
          <w:u w:val="single"/>
        </w:rPr>
      </w:pPr>
      <w:r w:rsidRPr="0043653C">
        <w:rPr>
          <w:sz w:val="22"/>
          <w:szCs w:val="22"/>
          <w:u w:val="single"/>
        </w:rPr>
        <w:t xml:space="preserve">CRIME </w:t>
      </w:r>
      <w:proofErr w:type="gramStart"/>
      <w:r w:rsidRPr="0043653C">
        <w:rPr>
          <w:sz w:val="22"/>
          <w:szCs w:val="22"/>
          <w:u w:val="single"/>
        </w:rPr>
        <w:t xml:space="preserve">FIGURES </w:t>
      </w:r>
      <w:r w:rsidR="008F52B0" w:rsidRPr="0043653C">
        <w:rPr>
          <w:sz w:val="22"/>
          <w:szCs w:val="22"/>
          <w:u w:val="single"/>
        </w:rPr>
        <w:t xml:space="preserve"> -</w:t>
      </w:r>
      <w:proofErr w:type="gramEnd"/>
      <w:r w:rsidR="00762732" w:rsidRPr="0043653C">
        <w:rPr>
          <w:sz w:val="22"/>
          <w:szCs w:val="22"/>
          <w:u w:val="single"/>
        </w:rPr>
        <w:t xml:space="preserve"> </w:t>
      </w:r>
      <w:r w:rsidR="008C01AB" w:rsidRPr="008C01AB">
        <w:rPr>
          <w:sz w:val="22"/>
          <w:szCs w:val="22"/>
        </w:rPr>
        <w:t>None received</w:t>
      </w:r>
    </w:p>
    <w:p w14:paraId="5DD03C49" w14:textId="77777777" w:rsidR="00672438" w:rsidRDefault="00672438" w:rsidP="008D13EB">
      <w:pPr>
        <w:pStyle w:val="Normal1"/>
        <w:ind w:left="0" w:firstLine="0"/>
        <w:outlineLvl w:val="0"/>
        <w:rPr>
          <w:sz w:val="22"/>
          <w:szCs w:val="22"/>
          <w:u w:val="single"/>
        </w:rPr>
      </w:pPr>
    </w:p>
    <w:p w14:paraId="528B71EC" w14:textId="77777777" w:rsidR="00D95EFC" w:rsidRDefault="00D95EFC" w:rsidP="00837392">
      <w:pPr>
        <w:ind w:left="0" w:firstLine="0"/>
        <w:contextualSpacing/>
        <w:rPr>
          <w:rFonts w:eastAsiaTheme="minorHAnsi"/>
          <w:bCs/>
          <w:sz w:val="22"/>
          <w:szCs w:val="22"/>
          <w:u w:val="single"/>
          <w:lang w:eastAsia="en-US"/>
        </w:rPr>
      </w:pPr>
    </w:p>
    <w:p w14:paraId="258B349E" w14:textId="7C473364" w:rsidR="00852DCD" w:rsidRPr="00E264F0" w:rsidRDefault="00733DC8" w:rsidP="00837392">
      <w:pPr>
        <w:ind w:left="0" w:firstLine="0"/>
        <w:contextualSpacing/>
        <w:rPr>
          <w:rFonts w:eastAsiaTheme="minorHAnsi"/>
          <w:bCs/>
          <w:sz w:val="22"/>
          <w:szCs w:val="22"/>
          <w:u w:val="single"/>
          <w:lang w:eastAsia="en-US"/>
        </w:rPr>
      </w:pPr>
      <w:r w:rsidRPr="00E264F0">
        <w:rPr>
          <w:rFonts w:eastAsiaTheme="minorHAnsi"/>
          <w:bCs/>
          <w:sz w:val="22"/>
          <w:szCs w:val="22"/>
          <w:u w:val="single"/>
          <w:lang w:eastAsia="en-US"/>
        </w:rPr>
        <w:t xml:space="preserve">MATTERS ARISING FROM LAST </w:t>
      </w:r>
      <w:proofErr w:type="gramStart"/>
      <w:r w:rsidRPr="00E264F0">
        <w:rPr>
          <w:rFonts w:eastAsiaTheme="minorHAnsi"/>
          <w:bCs/>
          <w:sz w:val="22"/>
          <w:szCs w:val="22"/>
          <w:u w:val="single"/>
          <w:lang w:eastAsia="en-US"/>
        </w:rPr>
        <w:t>MEETING :</w:t>
      </w:r>
      <w:proofErr w:type="gramEnd"/>
      <w:r w:rsidRPr="00E264F0">
        <w:rPr>
          <w:rFonts w:eastAsiaTheme="minorHAnsi"/>
          <w:bCs/>
          <w:sz w:val="22"/>
          <w:szCs w:val="22"/>
          <w:u w:val="single"/>
          <w:lang w:eastAsia="en-US"/>
        </w:rPr>
        <w:t>-</w:t>
      </w:r>
    </w:p>
    <w:p w14:paraId="38E1C187" w14:textId="77777777" w:rsidR="00524C91" w:rsidRDefault="00524C91" w:rsidP="00837392">
      <w:pPr>
        <w:ind w:left="0" w:firstLine="0"/>
        <w:contextualSpacing/>
        <w:rPr>
          <w:rFonts w:eastAsiaTheme="minorHAnsi"/>
          <w:bCs/>
          <w:sz w:val="22"/>
          <w:szCs w:val="22"/>
          <w:lang w:eastAsia="en-US"/>
        </w:rPr>
      </w:pPr>
    </w:p>
    <w:p w14:paraId="763FB7C9" w14:textId="77777777" w:rsidR="008C01AB" w:rsidRDefault="008C01AB" w:rsidP="008C01AB">
      <w:pPr>
        <w:pStyle w:val="ListParagraph"/>
        <w:numPr>
          <w:ilvl w:val="0"/>
          <w:numId w:val="30"/>
        </w:numPr>
        <w:shd w:val="clear" w:color="auto" w:fill="FFFFFF"/>
        <w:jc w:val="left"/>
        <w:rPr>
          <w:sz w:val="22"/>
          <w:szCs w:val="22"/>
        </w:rPr>
      </w:pPr>
      <w:r w:rsidRPr="008C01AB">
        <w:rPr>
          <w:sz w:val="22"/>
          <w:szCs w:val="22"/>
        </w:rPr>
        <w:t>Wall Collapse School Road    The inner and outer retaining walls are in place and concrete has been cast between them. The original sandstone wall has yet to be rebuilt.</w:t>
      </w:r>
    </w:p>
    <w:p w14:paraId="1FB50615" w14:textId="77777777" w:rsidR="008C01AB" w:rsidRDefault="008C01AB" w:rsidP="008C01AB">
      <w:pPr>
        <w:pStyle w:val="ListParagraph"/>
        <w:numPr>
          <w:ilvl w:val="0"/>
          <w:numId w:val="30"/>
        </w:numPr>
        <w:shd w:val="clear" w:color="auto" w:fill="FFFFFF"/>
        <w:jc w:val="left"/>
        <w:rPr>
          <w:sz w:val="22"/>
          <w:szCs w:val="22"/>
        </w:rPr>
      </w:pPr>
      <w:r w:rsidRPr="008C01AB">
        <w:rPr>
          <w:sz w:val="22"/>
          <w:szCs w:val="22"/>
        </w:rPr>
        <w:t>‘For Sale’ notices at the entrance to Brick Kiln Way have still not been removed. Clerk to contact enforcement.</w:t>
      </w:r>
    </w:p>
    <w:p w14:paraId="2DFE79E8" w14:textId="77777777" w:rsidR="008C01AB" w:rsidRDefault="008C01AB" w:rsidP="008C01AB">
      <w:pPr>
        <w:pStyle w:val="ListParagraph"/>
        <w:numPr>
          <w:ilvl w:val="0"/>
          <w:numId w:val="30"/>
        </w:numPr>
        <w:shd w:val="clear" w:color="auto" w:fill="FFFFFF"/>
        <w:jc w:val="left"/>
        <w:rPr>
          <w:sz w:val="22"/>
          <w:szCs w:val="22"/>
        </w:rPr>
      </w:pPr>
      <w:r w:rsidRPr="008C01AB">
        <w:rPr>
          <w:sz w:val="22"/>
          <w:szCs w:val="22"/>
        </w:rPr>
        <w:t>Rumble Strip pothole: The strip and pothole were repaired on Tuesday 2nd April. The crew used any materials left to fill some of the other School Road potholes.</w:t>
      </w:r>
    </w:p>
    <w:p w14:paraId="1B18A10E" w14:textId="77777777" w:rsidR="008C01AB" w:rsidRDefault="008C01AB" w:rsidP="008C01AB">
      <w:pPr>
        <w:pStyle w:val="ListParagraph"/>
        <w:numPr>
          <w:ilvl w:val="0"/>
          <w:numId w:val="30"/>
        </w:numPr>
        <w:shd w:val="clear" w:color="auto" w:fill="FFFFFF"/>
        <w:jc w:val="left"/>
        <w:rPr>
          <w:sz w:val="22"/>
          <w:szCs w:val="22"/>
        </w:rPr>
      </w:pPr>
      <w:r w:rsidRPr="008C01AB">
        <w:rPr>
          <w:sz w:val="22"/>
          <w:szCs w:val="22"/>
        </w:rPr>
        <w:t>Pavement alongside Playing Field Hedge:  The Clerk had contacted SSDC following their quote to find out if the work could be undertaken without the £1,000 cost of traffic lights; unfortunately, the reply stated that it could not, due to health and safety rules. It also stated that it was the responsibility of County to clear the detritus, even though most of the debris to be cleared originated from the hedge which is the responsibility of HPC.    </w:t>
      </w:r>
    </w:p>
    <w:p w14:paraId="332CD2B9" w14:textId="27353497" w:rsidR="008C01AB" w:rsidRDefault="008C01AB" w:rsidP="008C01AB">
      <w:pPr>
        <w:pStyle w:val="ListParagraph"/>
        <w:numPr>
          <w:ilvl w:val="0"/>
          <w:numId w:val="30"/>
        </w:numPr>
        <w:shd w:val="clear" w:color="auto" w:fill="FFFFFF"/>
        <w:jc w:val="left"/>
        <w:rPr>
          <w:sz w:val="22"/>
          <w:szCs w:val="22"/>
        </w:rPr>
      </w:pPr>
      <w:r w:rsidRPr="008C01AB">
        <w:rPr>
          <w:sz w:val="22"/>
          <w:szCs w:val="22"/>
        </w:rPr>
        <w:t>Camping on Playing Field   Two men with two dogs camped on the field in 2 small tents from approximately 28</w:t>
      </w:r>
      <w:r w:rsidRPr="008C01AB">
        <w:rPr>
          <w:sz w:val="22"/>
          <w:szCs w:val="22"/>
          <w:vertAlign w:val="superscript"/>
        </w:rPr>
        <w:t>th</w:t>
      </w:r>
      <w:r w:rsidRPr="008C01AB">
        <w:rPr>
          <w:sz w:val="22"/>
          <w:szCs w:val="22"/>
        </w:rPr>
        <w:t> March for approximately a week. Camping is not allowed without consent.</w:t>
      </w:r>
      <w:r w:rsidR="00082983">
        <w:rPr>
          <w:sz w:val="22"/>
          <w:szCs w:val="22"/>
        </w:rPr>
        <w:t xml:space="preserve"> If there is a reoccurrence police to be called.</w:t>
      </w:r>
    </w:p>
    <w:p w14:paraId="7B459BEF" w14:textId="77777777" w:rsidR="008C01AB" w:rsidRDefault="008C01AB" w:rsidP="008C01AB">
      <w:pPr>
        <w:pStyle w:val="ListParagraph"/>
        <w:numPr>
          <w:ilvl w:val="0"/>
          <w:numId w:val="30"/>
        </w:numPr>
        <w:shd w:val="clear" w:color="auto" w:fill="FFFFFF"/>
        <w:jc w:val="left"/>
        <w:rPr>
          <w:sz w:val="22"/>
          <w:szCs w:val="22"/>
        </w:rPr>
      </w:pPr>
      <w:r w:rsidRPr="008C01AB">
        <w:rPr>
          <w:sz w:val="22"/>
          <w:szCs w:val="22"/>
        </w:rPr>
        <w:t>SIDS</w:t>
      </w:r>
      <w:r>
        <w:rPr>
          <w:sz w:val="22"/>
          <w:szCs w:val="22"/>
        </w:rPr>
        <w:t xml:space="preserve"> - </w:t>
      </w:r>
      <w:r w:rsidRPr="008C01AB">
        <w:rPr>
          <w:sz w:val="22"/>
          <w:szCs w:val="22"/>
        </w:rPr>
        <w:t>HPC had received no answers from District to questions asked. However further information has been received and clerk to inform them where we think are the better places are for 4 posts to be erected and to wait for approval. </w:t>
      </w:r>
    </w:p>
    <w:p w14:paraId="0C6B59D8" w14:textId="77777777" w:rsidR="008C01AB" w:rsidRDefault="008C01AB" w:rsidP="008C01AB">
      <w:pPr>
        <w:pStyle w:val="ListParagraph"/>
        <w:numPr>
          <w:ilvl w:val="0"/>
          <w:numId w:val="30"/>
        </w:numPr>
        <w:shd w:val="clear" w:color="auto" w:fill="FFFFFF"/>
        <w:jc w:val="left"/>
        <w:rPr>
          <w:sz w:val="22"/>
          <w:szCs w:val="22"/>
        </w:rPr>
      </w:pPr>
      <w:r w:rsidRPr="008C01AB">
        <w:rPr>
          <w:sz w:val="22"/>
          <w:szCs w:val="22"/>
        </w:rPr>
        <w:t>Sink Holes in Gospel End Road verge. This has been reported a few times, firstly, 4368631.  We have seen no sign of barriers or work being done. Cllr Nock has followed up initial report with another report no. </w:t>
      </w:r>
      <w:r w:rsidRPr="008C01AB">
        <w:rPr>
          <w:sz w:val="22"/>
          <w:szCs w:val="22"/>
          <w:shd w:val="clear" w:color="auto" w:fill="F1F1F1"/>
        </w:rPr>
        <w:t>4383868 and emails</w:t>
      </w:r>
      <w:r w:rsidRPr="008C01AB">
        <w:rPr>
          <w:sz w:val="22"/>
          <w:szCs w:val="22"/>
        </w:rPr>
        <w:t>. C Cllr Wilson to report to Mark Keeling at County.</w:t>
      </w:r>
      <w:r>
        <w:rPr>
          <w:sz w:val="22"/>
          <w:szCs w:val="22"/>
        </w:rPr>
        <w:t xml:space="preserve"> Clerk will ask for an update from Mark Keeling.</w:t>
      </w:r>
    </w:p>
    <w:p w14:paraId="3A071B27" w14:textId="77777777" w:rsidR="008C01AB" w:rsidRPr="008C01AB" w:rsidRDefault="008C01AB" w:rsidP="008C01AB">
      <w:pPr>
        <w:pStyle w:val="ListParagraph"/>
        <w:numPr>
          <w:ilvl w:val="0"/>
          <w:numId w:val="30"/>
        </w:numPr>
        <w:shd w:val="clear" w:color="auto" w:fill="FFFFFF"/>
        <w:jc w:val="left"/>
        <w:rPr>
          <w:sz w:val="22"/>
          <w:szCs w:val="22"/>
        </w:rPr>
      </w:pPr>
      <w:r w:rsidRPr="008C01AB">
        <w:rPr>
          <w:sz w:val="22"/>
          <w:szCs w:val="22"/>
          <w:shd w:val="clear" w:color="auto" w:fill="F1F1F1"/>
        </w:rPr>
        <w:t>Additional Street Scene work </w:t>
      </w:r>
      <w:r>
        <w:rPr>
          <w:sz w:val="22"/>
          <w:szCs w:val="22"/>
          <w:shd w:val="clear" w:color="auto" w:fill="F1F1F1"/>
        </w:rPr>
        <w:t xml:space="preserve">has been </w:t>
      </w:r>
      <w:r w:rsidRPr="008C01AB">
        <w:rPr>
          <w:sz w:val="22"/>
          <w:szCs w:val="22"/>
          <w:shd w:val="clear" w:color="auto" w:fill="F1F1F1"/>
        </w:rPr>
        <w:t>asked for. District is having to share and allocate work asked for, between parishes.</w:t>
      </w:r>
    </w:p>
    <w:p w14:paraId="511FF243" w14:textId="77777777" w:rsidR="008C01AB" w:rsidRPr="008C01AB" w:rsidRDefault="008C01AB" w:rsidP="008C01AB">
      <w:pPr>
        <w:pStyle w:val="ListParagraph"/>
        <w:numPr>
          <w:ilvl w:val="0"/>
          <w:numId w:val="30"/>
        </w:numPr>
        <w:shd w:val="clear" w:color="auto" w:fill="FFFFFF"/>
        <w:jc w:val="left"/>
        <w:rPr>
          <w:sz w:val="22"/>
          <w:szCs w:val="22"/>
        </w:rPr>
      </w:pPr>
      <w:r w:rsidRPr="008C01AB">
        <w:rPr>
          <w:sz w:val="22"/>
          <w:szCs w:val="22"/>
          <w:shd w:val="clear" w:color="auto" w:fill="F1F1F1"/>
        </w:rPr>
        <w:t>Code of Conduct Training – </w:t>
      </w:r>
      <w:r>
        <w:rPr>
          <w:sz w:val="22"/>
          <w:szCs w:val="22"/>
          <w:shd w:val="clear" w:color="auto" w:fill="F1F1F1"/>
        </w:rPr>
        <w:t>Cllrs have replied and are awaiting further details of dates and venues/online sessions/</w:t>
      </w:r>
    </w:p>
    <w:p w14:paraId="7455F67F" w14:textId="36EA2F28" w:rsidR="008C01AB" w:rsidRPr="008C01AB" w:rsidRDefault="008C01AB" w:rsidP="008C01AB">
      <w:pPr>
        <w:pStyle w:val="ListParagraph"/>
        <w:numPr>
          <w:ilvl w:val="0"/>
          <w:numId w:val="30"/>
        </w:numPr>
        <w:shd w:val="clear" w:color="auto" w:fill="FFFFFF"/>
        <w:jc w:val="left"/>
        <w:rPr>
          <w:sz w:val="22"/>
          <w:szCs w:val="22"/>
        </w:rPr>
      </w:pPr>
      <w:proofErr w:type="spellStart"/>
      <w:r w:rsidRPr="008C01AB">
        <w:rPr>
          <w:sz w:val="22"/>
          <w:szCs w:val="22"/>
          <w:shd w:val="clear" w:color="auto" w:fill="F1F1F1"/>
        </w:rPr>
        <w:t>Wombourne</w:t>
      </w:r>
      <w:proofErr w:type="spellEnd"/>
      <w:r w:rsidRPr="008C01AB">
        <w:rPr>
          <w:sz w:val="22"/>
          <w:szCs w:val="22"/>
          <w:shd w:val="clear" w:color="auto" w:fill="F1F1F1"/>
        </w:rPr>
        <w:t xml:space="preserve"> Recycling Centre – County is trying to find a way of re-opening.</w:t>
      </w:r>
    </w:p>
    <w:p w14:paraId="73F198BA" w14:textId="77777777" w:rsidR="008C01AB" w:rsidRPr="008C01AB" w:rsidRDefault="008C01AB" w:rsidP="00837392">
      <w:pPr>
        <w:ind w:left="0" w:firstLine="0"/>
        <w:contextualSpacing/>
        <w:rPr>
          <w:rFonts w:eastAsiaTheme="minorHAnsi"/>
          <w:sz w:val="22"/>
          <w:szCs w:val="22"/>
          <w:lang w:eastAsia="en-US"/>
        </w:rPr>
      </w:pPr>
    </w:p>
    <w:p w14:paraId="72410D67" w14:textId="77777777" w:rsidR="00C80253" w:rsidRPr="008C01AB" w:rsidRDefault="00C80253" w:rsidP="00837392">
      <w:pPr>
        <w:ind w:left="0" w:firstLine="0"/>
        <w:contextualSpacing/>
        <w:rPr>
          <w:rFonts w:eastAsiaTheme="minorHAnsi"/>
          <w:sz w:val="22"/>
          <w:szCs w:val="22"/>
          <w:lang w:eastAsia="en-US"/>
        </w:rPr>
      </w:pPr>
    </w:p>
    <w:p w14:paraId="1AB625C1" w14:textId="77777777" w:rsidR="00837392" w:rsidRPr="00E264F0" w:rsidRDefault="00837392" w:rsidP="00837392">
      <w:pPr>
        <w:ind w:left="0" w:firstLine="0"/>
        <w:contextualSpacing/>
        <w:rPr>
          <w:rFonts w:eastAsiaTheme="minorHAnsi"/>
          <w:bCs/>
          <w:sz w:val="22"/>
          <w:szCs w:val="22"/>
          <w:u w:val="single"/>
          <w:lang w:eastAsia="en-US"/>
        </w:rPr>
      </w:pPr>
    </w:p>
    <w:p w14:paraId="18BE008A" w14:textId="397C4724" w:rsidR="00BB0C7B" w:rsidRDefault="00837392" w:rsidP="00062975">
      <w:pPr>
        <w:shd w:val="clear" w:color="auto" w:fill="FFFFFF"/>
        <w:ind w:hanging="714"/>
        <w:outlineLvl w:val="0"/>
        <w:rPr>
          <w:color w:val="222222"/>
          <w:sz w:val="22"/>
          <w:szCs w:val="22"/>
          <w:u w:val="single"/>
        </w:rPr>
      </w:pPr>
      <w:r w:rsidRPr="00E264F0">
        <w:rPr>
          <w:color w:val="222222"/>
          <w:sz w:val="22"/>
          <w:szCs w:val="22"/>
          <w:u w:val="single"/>
        </w:rPr>
        <w:t xml:space="preserve">PLANNING </w:t>
      </w:r>
      <w:proofErr w:type="gramStart"/>
      <w:r w:rsidRPr="00E264F0">
        <w:rPr>
          <w:color w:val="222222"/>
          <w:sz w:val="22"/>
          <w:szCs w:val="22"/>
          <w:u w:val="single"/>
        </w:rPr>
        <w:t>APPLICATIONS:-</w:t>
      </w:r>
      <w:proofErr w:type="gramEnd"/>
    </w:p>
    <w:p w14:paraId="292CCE76" w14:textId="77777777" w:rsidR="008C01AB" w:rsidRPr="00E264F0" w:rsidRDefault="008C01AB" w:rsidP="00062975">
      <w:pPr>
        <w:shd w:val="clear" w:color="auto" w:fill="FFFFFF"/>
        <w:ind w:hanging="714"/>
        <w:outlineLvl w:val="0"/>
        <w:rPr>
          <w:color w:val="222222"/>
          <w:sz w:val="22"/>
          <w:szCs w:val="22"/>
          <w:u w:val="single"/>
        </w:rPr>
      </w:pPr>
    </w:p>
    <w:p w14:paraId="7C169397" w14:textId="77777777" w:rsidR="008C01AB" w:rsidRPr="008C01AB" w:rsidRDefault="008C01AB" w:rsidP="008C01AB">
      <w:pPr>
        <w:pStyle w:val="ListParagraph"/>
        <w:numPr>
          <w:ilvl w:val="0"/>
          <w:numId w:val="31"/>
        </w:numPr>
        <w:shd w:val="clear" w:color="auto" w:fill="FFFFFF"/>
        <w:jc w:val="left"/>
        <w:rPr>
          <w:sz w:val="22"/>
          <w:szCs w:val="22"/>
        </w:rPr>
      </w:pPr>
      <w:r w:rsidRPr="008C01AB">
        <w:rPr>
          <w:sz w:val="22"/>
          <w:szCs w:val="22"/>
          <w:bdr w:val="none" w:sz="0" w:space="0" w:color="auto" w:frame="1"/>
          <w:shd w:val="clear" w:color="auto" w:fill="FFFFFF"/>
        </w:rPr>
        <w:t>24/00203/VAR   The Firs Residential Home. </w:t>
      </w:r>
      <w:r w:rsidRPr="008C01AB">
        <w:rPr>
          <w:sz w:val="22"/>
          <w:szCs w:val="22"/>
          <w:shd w:val="clear" w:color="auto" w:fill="FFFFFF"/>
        </w:rPr>
        <w:t>Variation of Condition 2 of Application 21/00547/FUL, seeking to amend the plans to allow for changes to the design to the lobby extension. Val 09.04.24, consult to 15.04.24, deadline 04.06.24, C.O. Laura Moon.</w:t>
      </w:r>
    </w:p>
    <w:p w14:paraId="57A805EF" w14:textId="20872802" w:rsidR="008C01AB" w:rsidRPr="008C01AB" w:rsidRDefault="008C01AB" w:rsidP="008C01AB">
      <w:pPr>
        <w:pStyle w:val="ListParagraph"/>
        <w:numPr>
          <w:ilvl w:val="0"/>
          <w:numId w:val="31"/>
        </w:numPr>
        <w:shd w:val="clear" w:color="auto" w:fill="FFFFFF"/>
        <w:jc w:val="left"/>
        <w:rPr>
          <w:sz w:val="22"/>
          <w:szCs w:val="22"/>
        </w:rPr>
      </w:pPr>
      <w:r w:rsidRPr="008C01AB">
        <w:rPr>
          <w:sz w:val="22"/>
          <w:szCs w:val="22"/>
        </w:rPr>
        <w:t>24/00298/TREE   Himley Village and Parkland Conservation Area, Whitehall Wolverhampton Road Himley. Sycamore, leaning over brook towards Dudley Arms car park – dismantle and remove. Val 04.04.24, consult to 05.04.24, deadline 16.05.24, C.O. Gavin Pearce. </w:t>
      </w:r>
    </w:p>
    <w:p w14:paraId="1504BA19" w14:textId="77777777" w:rsidR="00B36633" w:rsidRPr="00D95EFC" w:rsidRDefault="00B36633" w:rsidP="00062975">
      <w:pPr>
        <w:shd w:val="clear" w:color="auto" w:fill="FFFFFF"/>
        <w:ind w:hanging="714"/>
        <w:outlineLvl w:val="0"/>
        <w:rPr>
          <w:sz w:val="22"/>
          <w:szCs w:val="22"/>
          <w:u w:val="single"/>
        </w:rPr>
      </w:pPr>
    </w:p>
    <w:p w14:paraId="545D3769" w14:textId="77777777" w:rsidR="008052F8" w:rsidRDefault="008052F8" w:rsidP="008052F8">
      <w:pPr>
        <w:shd w:val="clear" w:color="auto" w:fill="FFFFFF"/>
        <w:ind w:hanging="714"/>
        <w:outlineLvl w:val="0"/>
        <w:rPr>
          <w:color w:val="222222"/>
          <w:sz w:val="22"/>
          <w:szCs w:val="22"/>
          <w:u w:val="single"/>
        </w:rPr>
      </w:pPr>
    </w:p>
    <w:p w14:paraId="4A2A88F8" w14:textId="77777777" w:rsidR="008052F8" w:rsidRDefault="003D34CE" w:rsidP="008052F8">
      <w:pPr>
        <w:shd w:val="clear" w:color="auto" w:fill="FFFFFF"/>
        <w:ind w:hanging="714"/>
        <w:outlineLvl w:val="0"/>
        <w:rPr>
          <w:color w:val="222222"/>
          <w:sz w:val="22"/>
          <w:szCs w:val="22"/>
        </w:rPr>
      </w:pPr>
      <w:r w:rsidRPr="00E264F0">
        <w:rPr>
          <w:color w:val="222222"/>
          <w:sz w:val="22"/>
          <w:szCs w:val="22"/>
          <w:u w:val="single"/>
        </w:rPr>
        <w:t xml:space="preserve">PLANNING APPLICATIONS AWAITING A </w:t>
      </w:r>
      <w:proofErr w:type="gramStart"/>
      <w:r w:rsidRPr="00E264F0">
        <w:rPr>
          <w:color w:val="222222"/>
          <w:sz w:val="22"/>
          <w:szCs w:val="22"/>
          <w:u w:val="single"/>
        </w:rPr>
        <w:t>DECISION :</w:t>
      </w:r>
      <w:proofErr w:type="gramEnd"/>
      <w:r w:rsidR="008052F8">
        <w:rPr>
          <w:color w:val="222222"/>
          <w:sz w:val="22"/>
          <w:szCs w:val="22"/>
          <w:u w:val="single"/>
        </w:rPr>
        <w:t xml:space="preserve"> </w:t>
      </w:r>
      <w:r w:rsidR="00C80253" w:rsidRPr="00C80253">
        <w:rPr>
          <w:color w:val="222222"/>
          <w:sz w:val="22"/>
          <w:szCs w:val="22"/>
        </w:rPr>
        <w:t> </w:t>
      </w:r>
    </w:p>
    <w:p w14:paraId="16B06311" w14:textId="77777777" w:rsidR="008C01AB" w:rsidRDefault="008C01AB" w:rsidP="008052F8">
      <w:pPr>
        <w:shd w:val="clear" w:color="auto" w:fill="FFFFFF"/>
        <w:ind w:hanging="714"/>
        <w:outlineLvl w:val="0"/>
        <w:rPr>
          <w:color w:val="222222"/>
          <w:sz w:val="22"/>
          <w:szCs w:val="22"/>
        </w:rPr>
      </w:pPr>
    </w:p>
    <w:p w14:paraId="5377816C" w14:textId="77777777" w:rsidR="008C01AB" w:rsidRPr="008C01AB" w:rsidRDefault="008C01AB" w:rsidP="008C01AB">
      <w:pPr>
        <w:pStyle w:val="ListParagraph"/>
        <w:numPr>
          <w:ilvl w:val="0"/>
          <w:numId w:val="33"/>
        </w:numPr>
        <w:shd w:val="clear" w:color="auto" w:fill="FFFFFF"/>
        <w:jc w:val="left"/>
        <w:rPr>
          <w:color w:val="222222"/>
          <w:sz w:val="22"/>
          <w:szCs w:val="22"/>
        </w:rPr>
      </w:pPr>
      <w:r w:rsidRPr="008C01AB">
        <w:rPr>
          <w:color w:val="222222"/>
          <w:sz w:val="22"/>
          <w:szCs w:val="22"/>
        </w:rPr>
        <w:t>24/00024/FUL    </w:t>
      </w:r>
      <w:r w:rsidRPr="008C01AB">
        <w:rPr>
          <w:color w:val="000000"/>
          <w:sz w:val="22"/>
          <w:szCs w:val="22"/>
          <w:shd w:val="clear" w:color="auto" w:fill="FFFFFF"/>
        </w:rPr>
        <w:t>Railings and CCTV to improve security of the Himley Hall Sailing Club Boat Park, Himley Hall, Conservation Area. Val 24.01.24,</w:t>
      </w:r>
    </w:p>
    <w:p w14:paraId="19E891E4" w14:textId="77777777" w:rsidR="008C01AB" w:rsidRPr="008C01AB" w:rsidRDefault="008C01AB" w:rsidP="008C01AB">
      <w:pPr>
        <w:pStyle w:val="ListParagraph"/>
        <w:numPr>
          <w:ilvl w:val="0"/>
          <w:numId w:val="33"/>
        </w:numPr>
        <w:shd w:val="clear" w:color="auto" w:fill="FFFFFF"/>
        <w:jc w:val="left"/>
        <w:rPr>
          <w:color w:val="222222"/>
          <w:sz w:val="22"/>
          <w:szCs w:val="22"/>
        </w:rPr>
      </w:pPr>
      <w:r w:rsidRPr="008C01AB">
        <w:rPr>
          <w:color w:val="222222"/>
          <w:sz w:val="22"/>
          <w:szCs w:val="22"/>
        </w:rPr>
        <w:t xml:space="preserve">24/00124/FULM    Land at School Road, Erection of 10 affordable dwellings with associated work and access. Val 23.02.24, consult to 04.04.24, deadline 24.05.24, C.O. Laura Moon.   HPC objected and also added this comment which was discovered following the previous </w:t>
      </w:r>
      <w:proofErr w:type="spellStart"/>
      <w:proofErr w:type="gramStart"/>
      <w:r w:rsidRPr="008C01AB">
        <w:rPr>
          <w:color w:val="222222"/>
          <w:sz w:val="22"/>
          <w:szCs w:val="22"/>
        </w:rPr>
        <w:t>meeting.There</w:t>
      </w:r>
      <w:proofErr w:type="spellEnd"/>
      <w:proofErr w:type="gramEnd"/>
      <w:r w:rsidRPr="008C01AB">
        <w:rPr>
          <w:color w:val="222222"/>
          <w:sz w:val="22"/>
          <w:szCs w:val="22"/>
        </w:rPr>
        <w:t xml:space="preserve"> has been a recent case which is a good reminder that one must always ensure that a right of way that exists to an existing building also extends to a newly constructed building.</w:t>
      </w:r>
    </w:p>
    <w:p w14:paraId="5B9A63AB" w14:textId="77777777" w:rsidR="008C01AB" w:rsidRPr="008C01AB" w:rsidRDefault="008C01AB" w:rsidP="008C01AB">
      <w:pPr>
        <w:pStyle w:val="ListParagraph"/>
        <w:shd w:val="clear" w:color="auto" w:fill="FFFFFF"/>
        <w:ind w:firstLine="0"/>
        <w:jc w:val="left"/>
        <w:rPr>
          <w:color w:val="222222"/>
          <w:sz w:val="22"/>
          <w:szCs w:val="22"/>
        </w:rPr>
      </w:pPr>
      <w:r w:rsidRPr="008C01AB">
        <w:rPr>
          <w:color w:val="222222"/>
          <w:sz w:val="22"/>
          <w:szCs w:val="22"/>
        </w:rPr>
        <w:t>In the case of </w:t>
      </w:r>
      <w:r w:rsidRPr="008C01AB">
        <w:rPr>
          <w:i/>
          <w:iCs/>
          <w:color w:val="222222"/>
          <w:sz w:val="22"/>
          <w:szCs w:val="22"/>
          <w:bdr w:val="none" w:sz="0" w:space="0" w:color="auto" w:frame="1"/>
        </w:rPr>
        <w:t>Parker v Roberts</w:t>
      </w:r>
      <w:r w:rsidRPr="008C01AB">
        <w:rPr>
          <w:color w:val="222222"/>
          <w:sz w:val="22"/>
          <w:szCs w:val="22"/>
        </w:rPr>
        <w:t> (2019) planning permission was obtained to build a new 5,000 square foot house on a building plot which formed part of a garden to an existing house. Access to the existing house and garden were via a private road over which the homeowner had a right of way. The private road was owned by neighbours who also used the road.</w:t>
      </w:r>
    </w:p>
    <w:p w14:paraId="75AD59B4" w14:textId="77777777" w:rsidR="008C01AB" w:rsidRPr="008C01AB" w:rsidRDefault="008C01AB" w:rsidP="008C01AB">
      <w:pPr>
        <w:pStyle w:val="ListParagraph"/>
        <w:shd w:val="clear" w:color="auto" w:fill="FFFFFF"/>
        <w:ind w:firstLine="0"/>
        <w:jc w:val="left"/>
        <w:rPr>
          <w:color w:val="222222"/>
          <w:sz w:val="22"/>
          <w:szCs w:val="22"/>
        </w:rPr>
      </w:pPr>
      <w:r w:rsidRPr="008C01AB">
        <w:rPr>
          <w:color w:val="222222"/>
          <w:sz w:val="22"/>
          <w:szCs w:val="22"/>
        </w:rPr>
        <w:t>The neighbours argued that the landowner had a right of way which permitted access to the existing house and garden but the right of way did not extend to the proposed new house to be built on the building plot.</w:t>
      </w:r>
    </w:p>
    <w:p w14:paraId="27C6E360" w14:textId="77777777" w:rsidR="008C01AB" w:rsidRPr="008C01AB" w:rsidRDefault="008C01AB" w:rsidP="008C01AB">
      <w:pPr>
        <w:pStyle w:val="ListParagraph"/>
        <w:shd w:val="clear" w:color="auto" w:fill="FFFFFF"/>
        <w:ind w:firstLine="0"/>
        <w:jc w:val="left"/>
        <w:rPr>
          <w:color w:val="222222"/>
          <w:sz w:val="22"/>
          <w:szCs w:val="22"/>
        </w:rPr>
      </w:pPr>
      <w:r w:rsidRPr="008C01AB">
        <w:rPr>
          <w:color w:val="222222"/>
          <w:sz w:val="22"/>
          <w:szCs w:val="22"/>
        </w:rPr>
        <w:t>The Court of Appeal considered various documents purporting to grant rights on the title to the existing house and building plot and also whether or not there were any implied rights. The conclusion reached was that benefit of the right of way did not pass to the building plot. As a result, the owner of the existing house was not able to construct the new building in the garden.</w:t>
      </w:r>
    </w:p>
    <w:p w14:paraId="1A973C84" w14:textId="2F88A24B" w:rsidR="008C01AB" w:rsidRPr="008C01AB" w:rsidRDefault="008C01AB" w:rsidP="008C01AB">
      <w:pPr>
        <w:pStyle w:val="ListParagraph"/>
        <w:shd w:val="clear" w:color="auto" w:fill="FFFFFF"/>
        <w:ind w:firstLine="0"/>
        <w:jc w:val="left"/>
        <w:rPr>
          <w:color w:val="222222"/>
          <w:sz w:val="22"/>
          <w:szCs w:val="22"/>
        </w:rPr>
      </w:pPr>
      <w:r w:rsidRPr="008C01AB">
        <w:rPr>
          <w:color w:val="222222"/>
          <w:sz w:val="22"/>
          <w:szCs w:val="22"/>
        </w:rPr>
        <w:t>This case reminds us of some very important issues which need to be considered with rights of way. These are:</w:t>
      </w:r>
    </w:p>
    <w:p w14:paraId="36F94123" w14:textId="4D7AF71F" w:rsidR="008C01AB" w:rsidRPr="008C01AB" w:rsidRDefault="00682C13" w:rsidP="00682C13">
      <w:pPr>
        <w:shd w:val="clear" w:color="auto" w:fill="FFFFFF"/>
        <w:jc w:val="left"/>
        <w:textAlignment w:val="baseline"/>
        <w:rPr>
          <w:color w:val="222222"/>
          <w:sz w:val="22"/>
          <w:szCs w:val="22"/>
        </w:rPr>
      </w:pPr>
      <w:r>
        <w:rPr>
          <w:color w:val="222222"/>
          <w:sz w:val="22"/>
          <w:szCs w:val="22"/>
        </w:rPr>
        <w:t xml:space="preserve">      1.</w:t>
      </w:r>
      <w:r w:rsidR="008C01AB" w:rsidRPr="008C01AB">
        <w:rPr>
          <w:color w:val="222222"/>
          <w:sz w:val="22"/>
          <w:szCs w:val="22"/>
        </w:rPr>
        <w:t>Any right of way to be granted must be drafted by reference to a Land Registry compliant plan.</w:t>
      </w:r>
    </w:p>
    <w:p w14:paraId="1344A380" w14:textId="1933A5AB" w:rsidR="008C01AB" w:rsidRPr="008C01AB" w:rsidRDefault="00682C13" w:rsidP="00682C13">
      <w:pPr>
        <w:shd w:val="clear" w:color="auto" w:fill="FFFFFF"/>
        <w:jc w:val="left"/>
        <w:textAlignment w:val="baseline"/>
        <w:rPr>
          <w:color w:val="222222"/>
          <w:sz w:val="22"/>
          <w:szCs w:val="22"/>
        </w:rPr>
      </w:pPr>
      <w:r>
        <w:rPr>
          <w:color w:val="222222"/>
          <w:sz w:val="22"/>
          <w:szCs w:val="22"/>
        </w:rPr>
        <w:t xml:space="preserve">      2.</w:t>
      </w:r>
      <w:r w:rsidR="008C01AB" w:rsidRPr="008C01AB">
        <w:rPr>
          <w:color w:val="222222"/>
          <w:sz w:val="22"/>
          <w:szCs w:val="22"/>
        </w:rPr>
        <w:t>One must consider whether the right of way only benefits the land as it is developed as opposed to a new development. For example, if there is reference in the original grant of the right of way to “a single residential dwelling and ancillary outbuildings only” it will only be for the existing building and not any new building.</w:t>
      </w:r>
    </w:p>
    <w:p w14:paraId="4B41196D" w14:textId="7BDE17DD" w:rsidR="008C01AB" w:rsidRPr="008C01AB" w:rsidRDefault="008C01AB" w:rsidP="00682C13">
      <w:pPr>
        <w:shd w:val="clear" w:color="auto" w:fill="FFFFFF"/>
        <w:jc w:val="left"/>
        <w:textAlignment w:val="baseline"/>
        <w:rPr>
          <w:color w:val="222222"/>
          <w:sz w:val="22"/>
          <w:szCs w:val="22"/>
        </w:rPr>
      </w:pPr>
      <w:r w:rsidRPr="008C01AB">
        <w:rPr>
          <w:color w:val="222222"/>
          <w:sz w:val="22"/>
          <w:szCs w:val="22"/>
        </w:rPr>
        <w:t xml:space="preserve">   </w:t>
      </w:r>
      <w:r w:rsidR="00682C13">
        <w:rPr>
          <w:color w:val="222222"/>
          <w:sz w:val="22"/>
          <w:szCs w:val="22"/>
        </w:rPr>
        <w:t xml:space="preserve">   </w:t>
      </w:r>
      <w:r w:rsidRPr="008C01AB">
        <w:rPr>
          <w:color w:val="222222"/>
          <w:sz w:val="22"/>
          <w:szCs w:val="22"/>
        </w:rPr>
        <w:t>3.The extent of the land which benefits from the rights in question must be clearly delineated on the plan.</w:t>
      </w:r>
    </w:p>
    <w:p w14:paraId="2F0963C7" w14:textId="68D6C790" w:rsidR="008C01AB" w:rsidRPr="008C01AB" w:rsidRDefault="008C01AB" w:rsidP="00682C13">
      <w:pPr>
        <w:shd w:val="clear" w:color="auto" w:fill="FFFFFF"/>
        <w:jc w:val="left"/>
        <w:textAlignment w:val="baseline"/>
        <w:rPr>
          <w:color w:val="222222"/>
          <w:sz w:val="22"/>
          <w:szCs w:val="22"/>
        </w:rPr>
      </w:pPr>
      <w:r w:rsidRPr="008C01AB">
        <w:rPr>
          <w:color w:val="222222"/>
          <w:sz w:val="22"/>
          <w:szCs w:val="22"/>
        </w:rPr>
        <w:t xml:space="preserve">   </w:t>
      </w:r>
      <w:r w:rsidR="00682C13">
        <w:rPr>
          <w:color w:val="222222"/>
          <w:sz w:val="22"/>
          <w:szCs w:val="22"/>
        </w:rPr>
        <w:t xml:space="preserve">   </w:t>
      </w:r>
      <w:r w:rsidRPr="008C01AB">
        <w:rPr>
          <w:color w:val="222222"/>
          <w:sz w:val="22"/>
          <w:szCs w:val="22"/>
        </w:rPr>
        <w:t>4.The safest assumption to make is that implied rights rarely result in a comprehensive outcome for either seller or buyer.</w:t>
      </w:r>
    </w:p>
    <w:p w14:paraId="2E319008" w14:textId="77777777" w:rsidR="00682C13" w:rsidRDefault="008C01AB" w:rsidP="00682C13">
      <w:pPr>
        <w:shd w:val="clear" w:color="auto" w:fill="FFFFFF"/>
        <w:jc w:val="left"/>
        <w:textAlignment w:val="baseline"/>
        <w:rPr>
          <w:color w:val="222222"/>
          <w:sz w:val="22"/>
          <w:szCs w:val="22"/>
        </w:rPr>
      </w:pPr>
      <w:r w:rsidRPr="008C01AB">
        <w:rPr>
          <w:color w:val="222222"/>
          <w:sz w:val="22"/>
          <w:szCs w:val="22"/>
        </w:rPr>
        <w:t xml:space="preserve">     </w:t>
      </w:r>
      <w:r w:rsidR="00682C13">
        <w:rPr>
          <w:color w:val="222222"/>
          <w:sz w:val="22"/>
          <w:szCs w:val="22"/>
        </w:rPr>
        <w:t xml:space="preserve"> </w:t>
      </w:r>
      <w:r w:rsidRPr="008C01AB">
        <w:rPr>
          <w:color w:val="222222"/>
          <w:sz w:val="22"/>
          <w:szCs w:val="22"/>
        </w:rPr>
        <w:t>The case is also a reminder that even before obtaining planning permission, a very careful check should be undertaken to see whether or not proper rights of access are available for any new building to be constructed.  As the case confirms, not having proper access to a building plot will prevent the development happening and if the development does happen, then the new building constructed will be unsaleable due to the lack of a right of way.</w:t>
      </w:r>
    </w:p>
    <w:p w14:paraId="3B74AA05" w14:textId="2B4295A3" w:rsidR="008052F8" w:rsidRDefault="00682C13" w:rsidP="00682C13">
      <w:pPr>
        <w:shd w:val="clear" w:color="auto" w:fill="FFFFFF"/>
        <w:spacing w:after="120"/>
        <w:jc w:val="left"/>
        <w:textAlignment w:val="baseline"/>
        <w:rPr>
          <w:color w:val="222222"/>
          <w:sz w:val="22"/>
          <w:szCs w:val="22"/>
        </w:rPr>
      </w:pPr>
      <w:r>
        <w:rPr>
          <w:color w:val="222222"/>
          <w:sz w:val="22"/>
          <w:szCs w:val="22"/>
        </w:rPr>
        <w:t xml:space="preserve">      </w:t>
      </w:r>
      <w:r w:rsidR="008C01AB" w:rsidRPr="008C01AB">
        <w:rPr>
          <w:color w:val="222222"/>
          <w:sz w:val="22"/>
          <w:szCs w:val="22"/>
        </w:rPr>
        <w:t>The same issue applies in relation to the construction of new services for the new building where clearly there will need to be a right to run these to the nearest adopted highway.</w:t>
      </w:r>
    </w:p>
    <w:p w14:paraId="7A8E9603" w14:textId="77777777" w:rsidR="008052F8" w:rsidRDefault="008052F8" w:rsidP="00062975">
      <w:pPr>
        <w:shd w:val="clear" w:color="auto" w:fill="FFFFFF"/>
        <w:ind w:left="0" w:firstLine="0"/>
        <w:outlineLvl w:val="0"/>
        <w:rPr>
          <w:color w:val="222222"/>
          <w:sz w:val="22"/>
          <w:szCs w:val="22"/>
          <w:u w:val="single"/>
        </w:rPr>
      </w:pPr>
    </w:p>
    <w:p w14:paraId="25067562" w14:textId="49AD6548" w:rsidR="00062975" w:rsidRDefault="00856BAD" w:rsidP="00062975">
      <w:pPr>
        <w:shd w:val="clear" w:color="auto" w:fill="FFFFFF"/>
        <w:ind w:left="0" w:firstLine="0"/>
        <w:outlineLvl w:val="0"/>
        <w:rPr>
          <w:color w:val="222222"/>
          <w:sz w:val="22"/>
          <w:szCs w:val="22"/>
        </w:rPr>
      </w:pPr>
      <w:r w:rsidRPr="00E264F0">
        <w:rPr>
          <w:color w:val="222222"/>
          <w:sz w:val="22"/>
          <w:szCs w:val="22"/>
          <w:u w:val="single"/>
        </w:rPr>
        <w:t xml:space="preserve">PLANNING </w:t>
      </w:r>
      <w:proofErr w:type="gramStart"/>
      <w:r w:rsidRPr="00E264F0">
        <w:rPr>
          <w:color w:val="222222"/>
          <w:sz w:val="22"/>
          <w:szCs w:val="22"/>
          <w:u w:val="single"/>
        </w:rPr>
        <w:t>DECISIONS :</w:t>
      </w:r>
      <w:proofErr w:type="gramEnd"/>
      <w:r w:rsidRPr="00E264F0">
        <w:rPr>
          <w:color w:val="222222"/>
          <w:sz w:val="22"/>
          <w:szCs w:val="22"/>
          <w:u w:val="single"/>
        </w:rPr>
        <w:t>-</w:t>
      </w:r>
      <w:r w:rsidR="008934FB" w:rsidRPr="00E264F0">
        <w:rPr>
          <w:color w:val="222222"/>
          <w:sz w:val="22"/>
          <w:szCs w:val="22"/>
          <w:u w:val="single"/>
        </w:rPr>
        <w:t xml:space="preserve"> </w:t>
      </w:r>
      <w:r w:rsidR="00262205" w:rsidRPr="00E264F0">
        <w:rPr>
          <w:color w:val="222222"/>
          <w:sz w:val="22"/>
          <w:szCs w:val="22"/>
        </w:rPr>
        <w:t xml:space="preserve"> </w:t>
      </w:r>
    </w:p>
    <w:p w14:paraId="5400E33A" w14:textId="77777777" w:rsidR="0064494C" w:rsidRDefault="0064494C" w:rsidP="00062975">
      <w:pPr>
        <w:shd w:val="clear" w:color="auto" w:fill="FFFFFF"/>
        <w:ind w:left="0" w:firstLine="0"/>
        <w:outlineLvl w:val="0"/>
        <w:rPr>
          <w:color w:val="222222"/>
          <w:sz w:val="22"/>
          <w:szCs w:val="22"/>
        </w:rPr>
      </w:pPr>
    </w:p>
    <w:p w14:paraId="49605EC9" w14:textId="43297D29" w:rsidR="00682C13" w:rsidRPr="00682C13" w:rsidRDefault="00682C13" w:rsidP="00682C13">
      <w:pPr>
        <w:pStyle w:val="ListParagraph"/>
        <w:numPr>
          <w:ilvl w:val="0"/>
          <w:numId w:val="34"/>
        </w:numPr>
        <w:shd w:val="clear" w:color="auto" w:fill="FFFFFF"/>
        <w:jc w:val="left"/>
        <w:rPr>
          <w:color w:val="222222"/>
          <w:sz w:val="22"/>
          <w:szCs w:val="22"/>
        </w:rPr>
      </w:pPr>
      <w:r w:rsidRPr="00682C13">
        <w:rPr>
          <w:color w:val="222222"/>
          <w:sz w:val="22"/>
          <w:szCs w:val="22"/>
        </w:rPr>
        <w:t>24/00166/FULHH    27 Chalmers Road. </w:t>
      </w:r>
      <w:r w:rsidRPr="00682C13">
        <w:rPr>
          <w:color w:val="000000"/>
          <w:sz w:val="22"/>
          <w:szCs w:val="22"/>
          <w:shd w:val="clear" w:color="auto" w:fill="FFFFFF"/>
        </w:rPr>
        <w:t>Proposed two storey side extension, single storey rear extension and dormer windows to front elevations. Val 16.02.24, consult to 21.03.24, deadline 12.04.24, C.O. Laura Moon. </w:t>
      </w:r>
      <w:r w:rsidRPr="00682C13">
        <w:rPr>
          <w:color w:val="222222"/>
          <w:sz w:val="22"/>
          <w:szCs w:val="22"/>
        </w:rPr>
        <w:t>HPC objected on grounds of over-development.  </w:t>
      </w:r>
      <w:r w:rsidRPr="00682C13">
        <w:rPr>
          <w:color w:val="000000"/>
          <w:sz w:val="22"/>
          <w:szCs w:val="22"/>
          <w:shd w:val="clear" w:color="auto" w:fill="FFFFFF"/>
        </w:rPr>
        <w:t>Approved 09.04.24.    </w:t>
      </w:r>
      <w:r w:rsidRPr="00682C13">
        <w:rPr>
          <w:color w:val="222222"/>
          <w:sz w:val="22"/>
          <w:szCs w:val="22"/>
        </w:rPr>
        <w:t>Subject to the following condition(s): 1. The development to which this permission relates must be begun not later than the expiration of 3 years beginning with the date on which this permission is granted. 2. The development authorised by this permission shall be carried out in complete accordance with the approved plans and specification, as listed on this decision notice, except insofar as may be otherwise required by other conditions to which this permission is subject. 3. The materials to be used on the walls and roof of the extension shall match those of the existing building unless otherwise agreed in writing by the Local Planning Authority. 4. The first-floor bathroom window on the rear elevation on the approved plan shall be obscure glazed (to a minimum of level 3) and opening lights shall be restricted to top hung section only. The window shall be retained in this configuration throughout the life of the development. 5. The garage indicated on the approved plan shall be retained for the parking of motor vehicles and cycles. It shall at no time be converted to living accommodation. 6. The driveway shall be constructed concurrently with the development and thereafter retained as such throughout the life of the development.</w:t>
      </w:r>
    </w:p>
    <w:p w14:paraId="08AD8D4F" w14:textId="77777777" w:rsidR="00D95EFC" w:rsidRPr="0064494C" w:rsidRDefault="00D95EFC" w:rsidP="00062975">
      <w:pPr>
        <w:shd w:val="clear" w:color="auto" w:fill="FFFFFF"/>
        <w:ind w:left="0" w:firstLine="0"/>
        <w:outlineLvl w:val="0"/>
        <w:rPr>
          <w:color w:val="222222"/>
          <w:sz w:val="22"/>
          <w:szCs w:val="22"/>
        </w:rPr>
      </w:pPr>
    </w:p>
    <w:p w14:paraId="7C2D4763" w14:textId="77777777" w:rsidR="00682C13" w:rsidRDefault="00682C13" w:rsidP="00682C13">
      <w:pPr>
        <w:spacing w:after="225"/>
        <w:ind w:left="0" w:firstLine="0"/>
        <w:rPr>
          <w:color w:val="222222"/>
          <w:sz w:val="22"/>
          <w:szCs w:val="22"/>
          <w:u w:val="single"/>
        </w:rPr>
      </w:pPr>
    </w:p>
    <w:p w14:paraId="783FD61E" w14:textId="77777777" w:rsidR="00682C13" w:rsidRDefault="00682C13" w:rsidP="00682C13">
      <w:pPr>
        <w:spacing w:after="225"/>
        <w:ind w:left="0" w:firstLine="0"/>
        <w:rPr>
          <w:color w:val="222222"/>
          <w:sz w:val="22"/>
          <w:szCs w:val="22"/>
          <w:u w:val="single"/>
        </w:rPr>
      </w:pPr>
    </w:p>
    <w:p w14:paraId="3EE71A3E" w14:textId="77777777" w:rsidR="00682C13" w:rsidRDefault="00682C13" w:rsidP="00682C13">
      <w:pPr>
        <w:spacing w:after="225"/>
        <w:ind w:left="0" w:firstLine="0"/>
        <w:rPr>
          <w:color w:val="222222"/>
          <w:sz w:val="22"/>
          <w:szCs w:val="22"/>
          <w:u w:val="single"/>
        </w:rPr>
      </w:pPr>
    </w:p>
    <w:p w14:paraId="733CDC03" w14:textId="4406408C" w:rsidR="00682C13" w:rsidRDefault="008934FB" w:rsidP="00682C13">
      <w:pPr>
        <w:spacing w:after="225"/>
        <w:ind w:left="0" w:firstLine="0"/>
        <w:rPr>
          <w:color w:val="222222"/>
          <w:sz w:val="22"/>
          <w:szCs w:val="22"/>
          <w:u w:val="single"/>
        </w:rPr>
      </w:pPr>
      <w:r w:rsidRPr="00E264F0">
        <w:rPr>
          <w:color w:val="222222"/>
          <w:sz w:val="22"/>
          <w:szCs w:val="22"/>
          <w:u w:val="single"/>
        </w:rPr>
        <w:lastRenderedPageBreak/>
        <w:t xml:space="preserve">HIGHWAYS </w:t>
      </w:r>
      <w:proofErr w:type="gramStart"/>
      <w:r w:rsidRPr="00E264F0">
        <w:rPr>
          <w:color w:val="222222"/>
          <w:sz w:val="22"/>
          <w:szCs w:val="22"/>
          <w:u w:val="single"/>
        </w:rPr>
        <w:t>DATA:-</w:t>
      </w:r>
      <w:proofErr w:type="gramEnd"/>
      <w:r w:rsidR="00005BCA" w:rsidRPr="00E264F0">
        <w:rPr>
          <w:color w:val="222222"/>
          <w:sz w:val="22"/>
          <w:szCs w:val="22"/>
          <w:u w:val="single"/>
        </w:rPr>
        <w:t xml:space="preserve"> </w:t>
      </w:r>
      <w:r w:rsidR="00682C13">
        <w:rPr>
          <w:color w:val="222222"/>
          <w:sz w:val="22"/>
          <w:szCs w:val="22"/>
          <w:u w:val="single"/>
        </w:rPr>
        <w:t xml:space="preserve"> </w:t>
      </w:r>
    </w:p>
    <w:p w14:paraId="6CA044C3" w14:textId="7180BF6E" w:rsidR="00682C13" w:rsidRPr="00682C13" w:rsidRDefault="00682C13" w:rsidP="00682C13">
      <w:pPr>
        <w:spacing w:after="225"/>
        <w:ind w:left="0" w:firstLine="0"/>
        <w:rPr>
          <w:color w:val="222222"/>
          <w:sz w:val="22"/>
          <w:szCs w:val="22"/>
          <w:u w:val="single"/>
        </w:rPr>
      </w:pPr>
      <w:r w:rsidRPr="00682C13">
        <w:rPr>
          <w:color w:val="222222"/>
          <w:sz w:val="22"/>
          <w:szCs w:val="22"/>
        </w:rPr>
        <w:t>An extra £50 million will be invested in maintaining and improving Staffordshire’s highways over the next three years, alongside a total of £53 million being spent on a range of major projects, vital road improvements and general road maintenance in 24/25.</w:t>
      </w:r>
    </w:p>
    <w:p w14:paraId="5B7ADD88" w14:textId="77777777" w:rsidR="00682C13" w:rsidRPr="00682C13" w:rsidRDefault="00682C13" w:rsidP="00682C13">
      <w:pPr>
        <w:shd w:val="clear" w:color="auto" w:fill="FFFFFF"/>
        <w:spacing w:before="100" w:beforeAutospacing="1" w:after="225"/>
        <w:ind w:left="0" w:firstLine="0"/>
        <w:jc w:val="left"/>
        <w:rPr>
          <w:color w:val="222222"/>
          <w:sz w:val="22"/>
          <w:szCs w:val="22"/>
        </w:rPr>
      </w:pPr>
      <w:r w:rsidRPr="00682C13">
        <w:rPr>
          <w:color w:val="222222"/>
          <w:sz w:val="22"/>
          <w:szCs w:val="22"/>
        </w:rPr>
        <w:t>The extra investment will see: 34 road reconstruction schemes planned to be completed between 2024/25 and 2026/27, with a further 9 schemes identified subject to Network North funding including the resurfacing of junctions and roundabouts at key locations in the county. More than 450 preventative carriageway maintenance schemes, totalling 1.5 million square metres in 2024/25, and £2.75 million of work to repair highway drainage is planned. The county council has also announced that an extra £30 million will be invested in highway maintenance from 2025/26 to 2026/27.</w:t>
      </w:r>
    </w:p>
    <w:p w14:paraId="389019AC" w14:textId="77777777" w:rsidR="008C0C3D" w:rsidRDefault="008C0C3D" w:rsidP="008C0C3D">
      <w:pPr>
        <w:pStyle w:val="Normal1"/>
        <w:shd w:val="clear" w:color="auto" w:fill="FFFFFF"/>
        <w:ind w:left="0" w:firstLine="0"/>
        <w:outlineLvl w:val="0"/>
        <w:rPr>
          <w:sz w:val="22"/>
          <w:szCs w:val="22"/>
          <w:u w:val="single"/>
        </w:rPr>
      </w:pPr>
    </w:p>
    <w:p w14:paraId="135104C1" w14:textId="38E80838" w:rsidR="008C0C3D" w:rsidRDefault="00950269" w:rsidP="008C0C3D">
      <w:pPr>
        <w:pStyle w:val="Normal1"/>
        <w:shd w:val="clear" w:color="auto" w:fill="FFFFFF"/>
        <w:ind w:left="0" w:firstLine="0"/>
        <w:outlineLvl w:val="0"/>
        <w:rPr>
          <w:sz w:val="22"/>
          <w:szCs w:val="22"/>
          <w:u w:val="single"/>
        </w:rPr>
      </w:pPr>
      <w:r w:rsidRPr="00E264F0">
        <w:rPr>
          <w:sz w:val="22"/>
          <w:szCs w:val="22"/>
          <w:u w:val="single"/>
        </w:rPr>
        <w:t xml:space="preserve">ANY OTHER BUSINESS INCLUDING RESIDENTS </w:t>
      </w:r>
      <w:proofErr w:type="gramStart"/>
      <w:r w:rsidRPr="00E264F0">
        <w:rPr>
          <w:sz w:val="22"/>
          <w:szCs w:val="22"/>
          <w:u w:val="single"/>
        </w:rPr>
        <w:t>COMPLAINTS :</w:t>
      </w:r>
      <w:proofErr w:type="gramEnd"/>
      <w:r w:rsidRPr="00E264F0">
        <w:rPr>
          <w:sz w:val="22"/>
          <w:szCs w:val="22"/>
          <w:u w:val="single"/>
        </w:rPr>
        <w:t>-</w:t>
      </w:r>
    </w:p>
    <w:p w14:paraId="69D87B06" w14:textId="77777777" w:rsidR="00682C13" w:rsidRDefault="00682C13" w:rsidP="008C0C3D">
      <w:pPr>
        <w:pStyle w:val="Normal1"/>
        <w:shd w:val="clear" w:color="auto" w:fill="FFFFFF"/>
        <w:ind w:left="0" w:firstLine="0"/>
        <w:outlineLvl w:val="0"/>
        <w:rPr>
          <w:sz w:val="22"/>
          <w:szCs w:val="22"/>
          <w:u w:val="single"/>
        </w:rPr>
      </w:pPr>
    </w:p>
    <w:p w14:paraId="693A145C" w14:textId="77777777" w:rsidR="00682C13" w:rsidRDefault="00682C13" w:rsidP="00682C13">
      <w:pPr>
        <w:pStyle w:val="Normal1"/>
        <w:numPr>
          <w:ilvl w:val="0"/>
          <w:numId w:val="34"/>
        </w:numPr>
        <w:shd w:val="clear" w:color="auto" w:fill="FFFFFF"/>
        <w:outlineLvl w:val="0"/>
        <w:rPr>
          <w:color w:val="222222"/>
          <w:sz w:val="22"/>
          <w:szCs w:val="22"/>
          <w:shd w:val="clear" w:color="auto" w:fill="FFFFFF"/>
        </w:rPr>
      </w:pPr>
      <w:r w:rsidRPr="00682C13">
        <w:rPr>
          <w:color w:val="222222"/>
          <w:sz w:val="22"/>
          <w:szCs w:val="22"/>
          <w:shd w:val="clear" w:color="auto" w:fill="FFFFFF"/>
        </w:rPr>
        <w:t>HPC request for Speed Watch volunteers: Following an online appeal to Himley residents for volunteers, no one volunteered.</w:t>
      </w:r>
    </w:p>
    <w:p w14:paraId="30CED0E3" w14:textId="03AE172A" w:rsidR="00682C13" w:rsidRDefault="00682C13" w:rsidP="00682C13">
      <w:pPr>
        <w:pStyle w:val="Normal1"/>
        <w:numPr>
          <w:ilvl w:val="0"/>
          <w:numId w:val="34"/>
        </w:numPr>
        <w:shd w:val="clear" w:color="auto" w:fill="FFFFFF"/>
        <w:outlineLvl w:val="0"/>
        <w:rPr>
          <w:color w:val="222222"/>
          <w:sz w:val="22"/>
          <w:szCs w:val="22"/>
          <w:shd w:val="clear" w:color="auto" w:fill="FFFFFF"/>
        </w:rPr>
      </w:pPr>
      <w:r>
        <w:rPr>
          <w:color w:val="222222"/>
          <w:sz w:val="22"/>
          <w:szCs w:val="22"/>
          <w:shd w:val="clear" w:color="auto" w:fill="FFFFFF"/>
        </w:rPr>
        <w:t>Various posters distributed for displaying on the notice boards.</w:t>
      </w:r>
    </w:p>
    <w:p w14:paraId="5706AC1D" w14:textId="08B2959B" w:rsidR="00682C13" w:rsidRDefault="00682C13" w:rsidP="00682C13">
      <w:pPr>
        <w:pStyle w:val="Normal1"/>
        <w:numPr>
          <w:ilvl w:val="0"/>
          <w:numId w:val="34"/>
        </w:numPr>
        <w:shd w:val="clear" w:color="auto" w:fill="FFFFFF"/>
        <w:outlineLvl w:val="0"/>
        <w:rPr>
          <w:color w:val="222222"/>
          <w:sz w:val="22"/>
          <w:szCs w:val="22"/>
          <w:shd w:val="clear" w:color="auto" w:fill="FFFFFF"/>
        </w:rPr>
      </w:pPr>
      <w:r>
        <w:rPr>
          <w:color w:val="222222"/>
          <w:sz w:val="22"/>
          <w:szCs w:val="22"/>
          <w:shd w:val="clear" w:color="auto" w:fill="FFFFFF"/>
        </w:rPr>
        <w:t>Insur</w:t>
      </w:r>
      <w:r w:rsidR="005C211E">
        <w:rPr>
          <w:color w:val="222222"/>
          <w:sz w:val="22"/>
          <w:szCs w:val="22"/>
          <w:shd w:val="clear" w:color="auto" w:fill="FFFFFF"/>
        </w:rPr>
        <w:t>an</w:t>
      </w:r>
      <w:r>
        <w:rPr>
          <w:color w:val="222222"/>
          <w:sz w:val="22"/>
          <w:szCs w:val="22"/>
          <w:shd w:val="clear" w:color="auto" w:fill="FFFFFF"/>
        </w:rPr>
        <w:t>ce renewal received – same premium as last year – to be paid at the next Parish Council meeting as this is due on 23/5/24</w:t>
      </w:r>
    </w:p>
    <w:p w14:paraId="1F71A7DD" w14:textId="5A2F6D24" w:rsidR="00682C13" w:rsidRDefault="005C211E" w:rsidP="00682C13">
      <w:pPr>
        <w:pStyle w:val="Normal1"/>
        <w:numPr>
          <w:ilvl w:val="0"/>
          <w:numId w:val="34"/>
        </w:numPr>
        <w:shd w:val="clear" w:color="auto" w:fill="FFFFFF"/>
        <w:outlineLvl w:val="0"/>
        <w:rPr>
          <w:color w:val="222222"/>
          <w:sz w:val="22"/>
          <w:szCs w:val="22"/>
          <w:shd w:val="clear" w:color="auto" w:fill="FFFFFF"/>
        </w:rPr>
      </w:pPr>
      <w:r>
        <w:rPr>
          <w:color w:val="222222"/>
          <w:sz w:val="22"/>
          <w:szCs w:val="22"/>
          <w:shd w:val="clear" w:color="auto" w:fill="FFFFFF"/>
        </w:rPr>
        <w:t>The annual account paperwork has been received and the Clerk will work on completing this.</w:t>
      </w:r>
    </w:p>
    <w:p w14:paraId="4B4FC8D4" w14:textId="6AB99593" w:rsidR="005C211E" w:rsidRDefault="005C211E" w:rsidP="00682C13">
      <w:pPr>
        <w:pStyle w:val="Normal1"/>
        <w:numPr>
          <w:ilvl w:val="0"/>
          <w:numId w:val="34"/>
        </w:numPr>
        <w:shd w:val="clear" w:color="auto" w:fill="FFFFFF"/>
        <w:outlineLvl w:val="0"/>
        <w:rPr>
          <w:color w:val="222222"/>
          <w:sz w:val="22"/>
          <w:szCs w:val="22"/>
          <w:shd w:val="clear" w:color="auto" w:fill="FFFFFF"/>
        </w:rPr>
      </w:pPr>
      <w:r>
        <w:rPr>
          <w:color w:val="222222"/>
          <w:sz w:val="22"/>
          <w:szCs w:val="22"/>
          <w:shd w:val="clear" w:color="auto" w:fill="FFFFFF"/>
        </w:rPr>
        <w:t xml:space="preserve">Pothole suggestions for repair were sought and details were provided of these to </w:t>
      </w:r>
      <w:proofErr w:type="spellStart"/>
      <w:r>
        <w:rPr>
          <w:color w:val="222222"/>
          <w:sz w:val="22"/>
          <w:szCs w:val="22"/>
          <w:shd w:val="clear" w:color="auto" w:fill="FFFFFF"/>
        </w:rPr>
        <w:t>CCllr</w:t>
      </w:r>
      <w:proofErr w:type="spellEnd"/>
      <w:r>
        <w:rPr>
          <w:color w:val="222222"/>
          <w:sz w:val="22"/>
          <w:szCs w:val="22"/>
          <w:shd w:val="clear" w:color="auto" w:fill="FFFFFF"/>
        </w:rPr>
        <w:t xml:space="preserve"> Wilson.</w:t>
      </w:r>
    </w:p>
    <w:p w14:paraId="508797EB" w14:textId="44868D7A" w:rsidR="005C211E" w:rsidRDefault="005C211E" w:rsidP="00682C13">
      <w:pPr>
        <w:pStyle w:val="Normal1"/>
        <w:numPr>
          <w:ilvl w:val="0"/>
          <w:numId w:val="34"/>
        </w:numPr>
        <w:shd w:val="clear" w:color="auto" w:fill="FFFFFF"/>
        <w:outlineLvl w:val="0"/>
        <w:rPr>
          <w:color w:val="222222"/>
          <w:sz w:val="22"/>
          <w:szCs w:val="22"/>
          <w:shd w:val="clear" w:color="auto" w:fill="FFFFFF"/>
        </w:rPr>
      </w:pPr>
      <w:r>
        <w:rPr>
          <w:color w:val="222222"/>
          <w:sz w:val="22"/>
          <w:szCs w:val="22"/>
          <w:shd w:val="clear" w:color="auto" w:fill="FFFFFF"/>
        </w:rPr>
        <w:t>Local Plan documents have been received and are available for viewing if residents wish between the consultation dates.</w:t>
      </w:r>
    </w:p>
    <w:p w14:paraId="6909DE23" w14:textId="63608A70" w:rsidR="005C211E" w:rsidRDefault="005C211E" w:rsidP="00682C13">
      <w:pPr>
        <w:pStyle w:val="Normal1"/>
        <w:numPr>
          <w:ilvl w:val="0"/>
          <w:numId w:val="34"/>
        </w:numPr>
        <w:shd w:val="clear" w:color="auto" w:fill="FFFFFF"/>
        <w:outlineLvl w:val="0"/>
        <w:rPr>
          <w:color w:val="222222"/>
          <w:sz w:val="22"/>
          <w:szCs w:val="22"/>
          <w:shd w:val="clear" w:color="auto" w:fill="FFFFFF"/>
        </w:rPr>
      </w:pPr>
      <w:r>
        <w:rPr>
          <w:color w:val="222222"/>
          <w:sz w:val="22"/>
          <w:szCs w:val="22"/>
          <w:shd w:val="clear" w:color="auto" w:fill="FFFFFF"/>
        </w:rPr>
        <w:t>Planning Parish Summit is to be held on Monday 13</w:t>
      </w:r>
      <w:r w:rsidRPr="005C211E">
        <w:rPr>
          <w:color w:val="222222"/>
          <w:sz w:val="22"/>
          <w:szCs w:val="22"/>
          <w:shd w:val="clear" w:color="auto" w:fill="FFFFFF"/>
          <w:vertAlign w:val="superscript"/>
        </w:rPr>
        <w:t>th</w:t>
      </w:r>
      <w:r>
        <w:rPr>
          <w:color w:val="222222"/>
          <w:sz w:val="22"/>
          <w:szCs w:val="22"/>
          <w:shd w:val="clear" w:color="auto" w:fill="FFFFFF"/>
        </w:rPr>
        <w:t xml:space="preserve"> May at </w:t>
      </w:r>
      <w:proofErr w:type="spellStart"/>
      <w:r>
        <w:rPr>
          <w:color w:val="222222"/>
          <w:sz w:val="22"/>
          <w:szCs w:val="22"/>
          <w:shd w:val="clear" w:color="auto" w:fill="FFFFFF"/>
        </w:rPr>
        <w:t>Codsall</w:t>
      </w:r>
      <w:proofErr w:type="spellEnd"/>
      <w:r>
        <w:rPr>
          <w:color w:val="222222"/>
          <w:sz w:val="22"/>
          <w:szCs w:val="22"/>
          <w:shd w:val="clear" w:color="auto" w:fill="FFFFFF"/>
        </w:rPr>
        <w:t>.</w:t>
      </w:r>
    </w:p>
    <w:p w14:paraId="21D81017" w14:textId="422CB383" w:rsidR="005C211E" w:rsidRDefault="005C211E" w:rsidP="00682C13">
      <w:pPr>
        <w:pStyle w:val="Normal1"/>
        <w:numPr>
          <w:ilvl w:val="0"/>
          <w:numId w:val="34"/>
        </w:numPr>
        <w:shd w:val="clear" w:color="auto" w:fill="FFFFFF"/>
        <w:outlineLvl w:val="0"/>
        <w:rPr>
          <w:color w:val="222222"/>
          <w:sz w:val="22"/>
          <w:szCs w:val="22"/>
          <w:shd w:val="clear" w:color="auto" w:fill="FFFFFF"/>
        </w:rPr>
      </w:pPr>
      <w:r>
        <w:rPr>
          <w:color w:val="222222"/>
          <w:sz w:val="22"/>
          <w:szCs w:val="22"/>
          <w:shd w:val="clear" w:color="auto" w:fill="FFFFFF"/>
        </w:rPr>
        <w:t xml:space="preserve">The website is to be updated, </w:t>
      </w:r>
      <w:proofErr w:type="spellStart"/>
      <w:r>
        <w:rPr>
          <w:color w:val="222222"/>
          <w:sz w:val="22"/>
          <w:szCs w:val="22"/>
          <w:shd w:val="clear" w:color="auto" w:fill="FFFFFF"/>
        </w:rPr>
        <w:t>Clr</w:t>
      </w:r>
      <w:proofErr w:type="spellEnd"/>
      <w:r>
        <w:rPr>
          <w:color w:val="222222"/>
          <w:sz w:val="22"/>
          <w:szCs w:val="22"/>
          <w:shd w:val="clear" w:color="auto" w:fill="FFFFFF"/>
        </w:rPr>
        <w:t xml:space="preserve"> Nock will confirm amendments required and the Clerk will request these are made.</w:t>
      </w:r>
    </w:p>
    <w:p w14:paraId="13166875" w14:textId="53348742" w:rsidR="00082983" w:rsidRPr="00082983" w:rsidRDefault="00082983" w:rsidP="00082983">
      <w:pPr>
        <w:pStyle w:val="m6896557569872988485normal1"/>
        <w:numPr>
          <w:ilvl w:val="0"/>
          <w:numId w:val="34"/>
        </w:numPr>
        <w:shd w:val="clear" w:color="auto" w:fill="FFFFFF"/>
        <w:spacing w:before="0" w:beforeAutospacing="0" w:after="0" w:afterAutospacing="0"/>
        <w:jc w:val="both"/>
        <w:rPr>
          <w:sz w:val="20"/>
          <w:szCs w:val="20"/>
        </w:rPr>
      </w:pPr>
      <w:r w:rsidRPr="00082983">
        <w:rPr>
          <w:sz w:val="22"/>
          <w:szCs w:val="22"/>
          <w:shd w:val="clear" w:color="auto" w:fill="FFFFFF"/>
          <w:lang w:val="en-US"/>
        </w:rPr>
        <w:t>Tidying up around flats in Gospel End has begun.</w:t>
      </w:r>
    </w:p>
    <w:p w14:paraId="5DB20F5E" w14:textId="4E021594" w:rsidR="00082983" w:rsidRPr="00082983" w:rsidRDefault="00082983" w:rsidP="00082983">
      <w:pPr>
        <w:pStyle w:val="m6896557569872988485normal1"/>
        <w:numPr>
          <w:ilvl w:val="0"/>
          <w:numId w:val="34"/>
        </w:numPr>
        <w:shd w:val="clear" w:color="auto" w:fill="FFFFFF"/>
        <w:spacing w:before="0" w:beforeAutospacing="0" w:after="0" w:afterAutospacing="0"/>
        <w:jc w:val="both"/>
        <w:rPr>
          <w:sz w:val="20"/>
          <w:szCs w:val="20"/>
        </w:rPr>
      </w:pPr>
      <w:r w:rsidRPr="00082983">
        <w:rPr>
          <w:sz w:val="22"/>
          <w:szCs w:val="22"/>
          <w:shd w:val="clear" w:color="auto" w:fill="FFFFFF"/>
          <w:lang w:val="en-US"/>
        </w:rPr>
        <w:t>We are to receive a supply of Community Safety Alarms.</w:t>
      </w:r>
    </w:p>
    <w:p w14:paraId="13047233" w14:textId="4ABC432F" w:rsidR="00082983" w:rsidRPr="00082983" w:rsidRDefault="00082983" w:rsidP="00082983">
      <w:pPr>
        <w:pStyle w:val="m6896557569872988485normal1"/>
        <w:numPr>
          <w:ilvl w:val="0"/>
          <w:numId w:val="34"/>
        </w:numPr>
        <w:shd w:val="clear" w:color="auto" w:fill="FFFFFF"/>
        <w:spacing w:before="0" w:beforeAutospacing="0" w:after="0" w:afterAutospacing="0"/>
        <w:jc w:val="both"/>
        <w:rPr>
          <w:sz w:val="20"/>
          <w:szCs w:val="20"/>
        </w:rPr>
      </w:pPr>
      <w:r w:rsidRPr="00082983">
        <w:rPr>
          <w:sz w:val="22"/>
          <w:szCs w:val="22"/>
          <w:shd w:val="clear" w:color="auto" w:fill="FFFFFF"/>
          <w:lang w:val="en-US"/>
        </w:rPr>
        <w:t>There is to be an increase in costs for Grounds Work on Playing Fields.</w:t>
      </w:r>
    </w:p>
    <w:p w14:paraId="2C9DDB55" w14:textId="345A5BAC" w:rsidR="00082983" w:rsidRPr="00082983" w:rsidRDefault="00082983" w:rsidP="00082983">
      <w:pPr>
        <w:pStyle w:val="m6896557569872988485normal1"/>
        <w:numPr>
          <w:ilvl w:val="0"/>
          <w:numId w:val="34"/>
        </w:numPr>
        <w:shd w:val="clear" w:color="auto" w:fill="FFFFFF"/>
        <w:spacing w:before="0" w:beforeAutospacing="0" w:after="0" w:afterAutospacing="0"/>
        <w:jc w:val="both"/>
        <w:rPr>
          <w:sz w:val="20"/>
          <w:szCs w:val="20"/>
        </w:rPr>
      </w:pPr>
      <w:r w:rsidRPr="00082983">
        <w:rPr>
          <w:sz w:val="14"/>
          <w:szCs w:val="14"/>
          <w:lang w:val="en-US"/>
        </w:rPr>
        <w:t> </w:t>
      </w:r>
      <w:r w:rsidRPr="00082983">
        <w:rPr>
          <w:sz w:val="22"/>
          <w:szCs w:val="22"/>
          <w:shd w:val="clear" w:color="auto" w:fill="FFFFFF"/>
          <w:lang w:val="en-US"/>
        </w:rPr>
        <w:t>Off Road bikes are becoming a nuisance on the Railway Walk again.</w:t>
      </w:r>
    </w:p>
    <w:p w14:paraId="3EF40653" w14:textId="53FDF33C" w:rsidR="00082983" w:rsidRPr="00082983" w:rsidRDefault="00082983" w:rsidP="00082983">
      <w:pPr>
        <w:pStyle w:val="m6896557569872988485normal1"/>
        <w:numPr>
          <w:ilvl w:val="0"/>
          <w:numId w:val="34"/>
        </w:numPr>
        <w:shd w:val="clear" w:color="auto" w:fill="FFFFFF"/>
        <w:spacing w:before="0" w:beforeAutospacing="0" w:after="0" w:afterAutospacing="0"/>
        <w:jc w:val="both"/>
        <w:rPr>
          <w:sz w:val="20"/>
          <w:szCs w:val="20"/>
        </w:rPr>
      </w:pPr>
      <w:r w:rsidRPr="00082983">
        <w:rPr>
          <w:sz w:val="22"/>
          <w:szCs w:val="22"/>
          <w:shd w:val="clear" w:color="auto" w:fill="FFFFFF"/>
          <w:lang w:val="en-US"/>
        </w:rPr>
        <w:t>Cllr Nock to attend a meeting with Himley Hall and South Staffs Officers, working on how to reduce nuisance from future events.</w:t>
      </w:r>
    </w:p>
    <w:p w14:paraId="7A570294" w14:textId="6DFC8B89" w:rsidR="00B36633" w:rsidRPr="00082983" w:rsidRDefault="00B36633" w:rsidP="00082983">
      <w:pPr>
        <w:pStyle w:val="Normal1"/>
        <w:shd w:val="clear" w:color="auto" w:fill="FFFFFF"/>
        <w:ind w:left="0" w:firstLine="0"/>
        <w:outlineLvl w:val="0"/>
        <w:rPr>
          <w:sz w:val="22"/>
          <w:szCs w:val="22"/>
        </w:rPr>
      </w:pPr>
    </w:p>
    <w:p w14:paraId="43F4F46C" w14:textId="77777777" w:rsidR="00682C13" w:rsidRDefault="00682C13" w:rsidP="008934FB">
      <w:pPr>
        <w:pStyle w:val="Normal1"/>
        <w:shd w:val="clear" w:color="auto" w:fill="FFFFFF"/>
        <w:ind w:left="0" w:firstLine="0"/>
        <w:outlineLvl w:val="0"/>
        <w:rPr>
          <w:sz w:val="22"/>
          <w:szCs w:val="22"/>
          <w:u w:val="single"/>
        </w:rPr>
      </w:pPr>
    </w:p>
    <w:p w14:paraId="1441E7B0" w14:textId="5721DBCF" w:rsidR="0097651F" w:rsidRPr="00E264F0" w:rsidRDefault="00950269" w:rsidP="008934FB">
      <w:pPr>
        <w:pStyle w:val="Normal1"/>
        <w:shd w:val="clear" w:color="auto" w:fill="FFFFFF"/>
        <w:ind w:left="0" w:firstLine="0"/>
        <w:outlineLvl w:val="0"/>
        <w:rPr>
          <w:sz w:val="22"/>
          <w:szCs w:val="22"/>
        </w:rPr>
      </w:pPr>
      <w:r w:rsidRPr="00E264F0">
        <w:rPr>
          <w:sz w:val="22"/>
          <w:szCs w:val="22"/>
          <w:u w:val="single"/>
        </w:rPr>
        <w:t>ACCOUNTS FOR PAYMENT</w:t>
      </w:r>
      <w:r w:rsidR="001A3AB6" w:rsidRPr="00E264F0">
        <w:rPr>
          <w:sz w:val="22"/>
          <w:szCs w:val="22"/>
        </w:rPr>
        <w:t xml:space="preserve">: - </w:t>
      </w:r>
      <w:r w:rsidR="00682C13">
        <w:rPr>
          <w:sz w:val="22"/>
          <w:szCs w:val="22"/>
        </w:rPr>
        <w:t>none</w:t>
      </w:r>
    </w:p>
    <w:p w14:paraId="078DE123" w14:textId="77777777" w:rsidR="00852DCD" w:rsidRPr="00E264F0" w:rsidRDefault="00852DCD" w:rsidP="008934FB">
      <w:pPr>
        <w:pStyle w:val="Normal1"/>
        <w:shd w:val="clear" w:color="auto" w:fill="FFFFFF"/>
        <w:ind w:left="0" w:firstLine="0"/>
        <w:outlineLvl w:val="0"/>
        <w:rPr>
          <w:sz w:val="22"/>
          <w:szCs w:val="22"/>
        </w:rPr>
      </w:pPr>
    </w:p>
    <w:p w14:paraId="3F620DA0" w14:textId="77777777" w:rsidR="00E81365" w:rsidRPr="00E264F0" w:rsidRDefault="00E81365" w:rsidP="008934FB">
      <w:pPr>
        <w:pStyle w:val="Normal1"/>
        <w:shd w:val="clear" w:color="auto" w:fill="FFFFFF"/>
        <w:ind w:left="0" w:firstLine="0"/>
        <w:outlineLvl w:val="0"/>
        <w:rPr>
          <w:sz w:val="22"/>
          <w:szCs w:val="22"/>
        </w:rPr>
      </w:pPr>
    </w:p>
    <w:p w14:paraId="4F4DD1A8" w14:textId="4F1099E4" w:rsidR="0003501F" w:rsidRPr="00E264F0" w:rsidRDefault="00950269" w:rsidP="008934FB">
      <w:pPr>
        <w:pStyle w:val="Normal1"/>
        <w:spacing w:line="276" w:lineRule="auto"/>
        <w:ind w:left="0" w:firstLine="0"/>
        <w:rPr>
          <w:b/>
          <w:sz w:val="22"/>
          <w:szCs w:val="22"/>
        </w:rPr>
      </w:pPr>
      <w:r w:rsidRPr="00E264F0">
        <w:rPr>
          <w:sz w:val="22"/>
          <w:szCs w:val="22"/>
          <w:u w:val="single"/>
        </w:rPr>
        <w:t>DATE &amp; TIME OF NEXT MEETING: -</w:t>
      </w:r>
      <w:r w:rsidRPr="00E264F0">
        <w:rPr>
          <w:sz w:val="22"/>
          <w:szCs w:val="22"/>
        </w:rPr>
        <w:t xml:space="preserve"> </w:t>
      </w:r>
      <w:r w:rsidRPr="00E264F0">
        <w:rPr>
          <w:b/>
          <w:sz w:val="22"/>
          <w:szCs w:val="22"/>
        </w:rPr>
        <w:t xml:space="preserve">  </w:t>
      </w:r>
      <w:r w:rsidR="005C211E">
        <w:rPr>
          <w:b/>
          <w:sz w:val="22"/>
          <w:szCs w:val="22"/>
        </w:rPr>
        <w:t xml:space="preserve">Annual Council Meetings - </w:t>
      </w:r>
      <w:r w:rsidR="00470B3D" w:rsidRPr="00E264F0">
        <w:rPr>
          <w:b/>
          <w:sz w:val="22"/>
          <w:szCs w:val="22"/>
        </w:rPr>
        <w:t>Wednesday</w:t>
      </w:r>
      <w:r w:rsidR="00CE68E2">
        <w:rPr>
          <w:b/>
          <w:sz w:val="22"/>
          <w:szCs w:val="22"/>
        </w:rPr>
        <w:t xml:space="preserve"> 15</w:t>
      </w:r>
      <w:r w:rsidR="00CE68E2" w:rsidRPr="00CE68E2">
        <w:rPr>
          <w:b/>
          <w:sz w:val="22"/>
          <w:szCs w:val="22"/>
          <w:vertAlign w:val="superscript"/>
        </w:rPr>
        <w:t>th</w:t>
      </w:r>
      <w:r w:rsidR="00CE68E2">
        <w:rPr>
          <w:b/>
          <w:sz w:val="22"/>
          <w:szCs w:val="22"/>
        </w:rPr>
        <w:t xml:space="preserve"> May </w:t>
      </w:r>
      <w:r w:rsidR="00015247" w:rsidRPr="00E264F0">
        <w:rPr>
          <w:b/>
          <w:sz w:val="22"/>
          <w:szCs w:val="22"/>
        </w:rPr>
        <w:t>2024</w:t>
      </w:r>
    </w:p>
    <w:p w14:paraId="4BE86DDC" w14:textId="77777777" w:rsidR="003635D6" w:rsidRPr="00E264F0" w:rsidRDefault="003635D6" w:rsidP="008934FB">
      <w:pPr>
        <w:pStyle w:val="Normal1"/>
        <w:spacing w:line="276" w:lineRule="auto"/>
        <w:ind w:left="0" w:firstLine="0"/>
        <w:rPr>
          <w:sz w:val="22"/>
          <w:szCs w:val="22"/>
        </w:rPr>
      </w:pPr>
    </w:p>
    <w:p w14:paraId="15913A43" w14:textId="7BFB8009" w:rsidR="00950269" w:rsidRPr="00E264F0" w:rsidRDefault="00950269" w:rsidP="003635D6">
      <w:pPr>
        <w:pStyle w:val="Normal1"/>
        <w:spacing w:line="276" w:lineRule="auto"/>
        <w:ind w:left="0" w:firstLine="0"/>
        <w:jc w:val="left"/>
        <w:rPr>
          <w:b/>
          <w:sz w:val="22"/>
          <w:szCs w:val="22"/>
        </w:rPr>
      </w:pPr>
      <w:r w:rsidRPr="00E264F0">
        <w:rPr>
          <w:sz w:val="22"/>
          <w:szCs w:val="22"/>
        </w:rPr>
        <w:t>There being no other bus</w:t>
      </w:r>
      <w:r w:rsidR="008F52B0" w:rsidRPr="00E264F0">
        <w:rPr>
          <w:sz w:val="22"/>
          <w:szCs w:val="22"/>
        </w:rPr>
        <w:t xml:space="preserve">iness the meeting closed at </w:t>
      </w:r>
      <w:r w:rsidR="00015247" w:rsidRPr="00E264F0">
        <w:rPr>
          <w:sz w:val="22"/>
          <w:szCs w:val="22"/>
        </w:rPr>
        <w:t>8.</w:t>
      </w:r>
      <w:r w:rsidR="008D13EB">
        <w:rPr>
          <w:sz w:val="22"/>
          <w:szCs w:val="22"/>
        </w:rPr>
        <w:t>5</w:t>
      </w:r>
      <w:r w:rsidR="00CE68E2">
        <w:rPr>
          <w:sz w:val="22"/>
          <w:szCs w:val="22"/>
        </w:rPr>
        <w:t>5</w:t>
      </w:r>
      <w:r w:rsidR="00470B3D" w:rsidRPr="00E264F0">
        <w:rPr>
          <w:sz w:val="22"/>
          <w:szCs w:val="22"/>
        </w:rPr>
        <w:t>pm</w:t>
      </w:r>
    </w:p>
    <w:bookmarkEnd w:id="0"/>
    <w:p w14:paraId="6D35640D" w14:textId="77777777" w:rsidR="00682C13" w:rsidRDefault="00682C13" w:rsidP="00682C13">
      <w:pPr>
        <w:ind w:left="0" w:firstLine="0"/>
      </w:pPr>
    </w:p>
    <w:p w14:paraId="690574FC" w14:textId="77777777" w:rsidR="00682C13" w:rsidRDefault="00682C13" w:rsidP="00682C13">
      <w:pPr>
        <w:ind w:left="0" w:firstLine="0"/>
      </w:pPr>
    </w:p>
    <w:p w14:paraId="0D6A2312" w14:textId="77777777" w:rsidR="00682C13" w:rsidRDefault="00682C13" w:rsidP="00682C13">
      <w:pPr>
        <w:ind w:left="0" w:firstLine="0"/>
      </w:pPr>
    </w:p>
    <w:p w14:paraId="3CFB3156" w14:textId="5D148858" w:rsidR="00682C13" w:rsidRDefault="00682C13" w:rsidP="00682C13">
      <w:pPr>
        <w:ind w:left="0" w:firstLine="0"/>
        <w:rPr>
          <w:b/>
          <w:bCs/>
          <w:u w:val="single"/>
        </w:rPr>
      </w:pPr>
      <w:r w:rsidRPr="00682C13">
        <w:rPr>
          <w:b/>
          <w:bCs/>
          <w:u w:val="single"/>
        </w:rPr>
        <w:t>COUNCILLOR VACANCY</w:t>
      </w:r>
    </w:p>
    <w:p w14:paraId="0801F26A" w14:textId="77777777" w:rsidR="00682C13" w:rsidRDefault="00682C13" w:rsidP="00682C13">
      <w:pPr>
        <w:ind w:left="0" w:firstLine="0"/>
        <w:rPr>
          <w:b/>
          <w:bCs/>
          <w:u w:val="single"/>
        </w:rPr>
      </w:pPr>
    </w:p>
    <w:p w14:paraId="7CB257E2" w14:textId="7148ECDE" w:rsidR="00682C13" w:rsidRDefault="00682C13" w:rsidP="00682C13">
      <w:pPr>
        <w:ind w:left="0" w:firstLine="0"/>
      </w:pPr>
      <w:r>
        <w:t xml:space="preserve">There is a vacancy for a Parish </w:t>
      </w:r>
      <w:r w:rsidR="005C211E">
        <w:t>C</w:t>
      </w:r>
      <w:r>
        <w:t xml:space="preserve">ouncillor on Himley Parish Council. Please contact the clerk via email if you would like further details regarding this – </w:t>
      </w:r>
      <w:hyperlink r:id="rId6" w:history="1">
        <w:r w:rsidRPr="00917C9C">
          <w:rPr>
            <w:rStyle w:val="Hyperlink"/>
          </w:rPr>
          <w:t>himleyparishcouncil@gmail.com</w:t>
        </w:r>
      </w:hyperlink>
    </w:p>
    <w:p w14:paraId="29D92CA2" w14:textId="77777777" w:rsidR="00682C13" w:rsidRPr="00682C13" w:rsidRDefault="00682C13" w:rsidP="00682C13">
      <w:pPr>
        <w:ind w:left="0" w:firstLine="0"/>
      </w:pPr>
    </w:p>
    <w:sectPr w:rsidR="00682C13" w:rsidRPr="00682C13" w:rsidSect="009502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CAA"/>
    <w:multiLevelType w:val="hybridMultilevel"/>
    <w:tmpl w:val="9B9C5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B7491"/>
    <w:multiLevelType w:val="hybridMultilevel"/>
    <w:tmpl w:val="4A7A86AA"/>
    <w:lvl w:ilvl="0" w:tplc="A37675C8">
      <w:numFmt w:val="bullet"/>
      <w:lvlText w:val="-"/>
      <w:lvlJc w:val="left"/>
      <w:pPr>
        <w:ind w:left="1001" w:hanging="360"/>
      </w:pPr>
      <w:rPr>
        <w:rFonts w:ascii="Times New Roman" w:eastAsia="Times New Roman" w:hAnsi="Times New Roman" w:cs="Times New Roman" w:hint="default"/>
        <w:b w:val="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1499555E"/>
    <w:multiLevelType w:val="hybridMultilevel"/>
    <w:tmpl w:val="4124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45B1D"/>
    <w:multiLevelType w:val="hybridMultilevel"/>
    <w:tmpl w:val="947E5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BFA69A1"/>
    <w:multiLevelType w:val="hybridMultilevel"/>
    <w:tmpl w:val="E3E20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768FF"/>
    <w:multiLevelType w:val="hybridMultilevel"/>
    <w:tmpl w:val="ACFCF422"/>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 w15:restartNumberingAfterBreak="0">
    <w:nsid w:val="252D7435"/>
    <w:multiLevelType w:val="hybridMultilevel"/>
    <w:tmpl w:val="D51C4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A1107D2"/>
    <w:multiLevelType w:val="hybridMultilevel"/>
    <w:tmpl w:val="D1B8F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A498E"/>
    <w:multiLevelType w:val="hybridMultilevel"/>
    <w:tmpl w:val="3446F338"/>
    <w:lvl w:ilvl="0" w:tplc="41F262F2">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D83DE3"/>
    <w:multiLevelType w:val="hybridMultilevel"/>
    <w:tmpl w:val="C1A8E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33516"/>
    <w:multiLevelType w:val="hybridMultilevel"/>
    <w:tmpl w:val="9CD62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A01EA"/>
    <w:multiLevelType w:val="hybridMultilevel"/>
    <w:tmpl w:val="14DCB7D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32A53196"/>
    <w:multiLevelType w:val="hybridMultilevel"/>
    <w:tmpl w:val="1C14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A7ED1"/>
    <w:multiLevelType w:val="hybridMultilevel"/>
    <w:tmpl w:val="C1E26F5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3D6A4B91"/>
    <w:multiLevelType w:val="hybridMultilevel"/>
    <w:tmpl w:val="81901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205D02"/>
    <w:multiLevelType w:val="hybridMultilevel"/>
    <w:tmpl w:val="B78AB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6254EED"/>
    <w:multiLevelType w:val="hybridMultilevel"/>
    <w:tmpl w:val="E6748760"/>
    <w:lvl w:ilvl="0" w:tplc="41F262F2">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96613DA"/>
    <w:multiLevelType w:val="hybridMultilevel"/>
    <w:tmpl w:val="841A3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030138"/>
    <w:multiLevelType w:val="hybridMultilevel"/>
    <w:tmpl w:val="FDDA1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D449B"/>
    <w:multiLevelType w:val="multilevel"/>
    <w:tmpl w:val="6016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296982"/>
    <w:multiLevelType w:val="hybridMultilevel"/>
    <w:tmpl w:val="FFF64792"/>
    <w:lvl w:ilvl="0" w:tplc="A37675C8">
      <w:numFmt w:val="bullet"/>
      <w:lvlText w:val="-"/>
      <w:lvlJc w:val="left"/>
      <w:pPr>
        <w:ind w:left="644" w:hanging="360"/>
      </w:pPr>
      <w:rPr>
        <w:rFonts w:ascii="Times New Roman" w:eastAsia="Times New Roman" w:hAnsi="Times New Roman" w:cs="Times New Roman" w:hint="default"/>
        <w:b w:val="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6BB5481D"/>
    <w:multiLevelType w:val="hybridMultilevel"/>
    <w:tmpl w:val="7FA08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C64614"/>
    <w:multiLevelType w:val="hybridMultilevel"/>
    <w:tmpl w:val="53C2D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533F19"/>
    <w:multiLevelType w:val="hybridMultilevel"/>
    <w:tmpl w:val="F02A19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EC2501D"/>
    <w:multiLevelType w:val="hybridMultilevel"/>
    <w:tmpl w:val="720CB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CA7F62"/>
    <w:multiLevelType w:val="hybridMultilevel"/>
    <w:tmpl w:val="34806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9C424C"/>
    <w:multiLevelType w:val="hybridMultilevel"/>
    <w:tmpl w:val="53F0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E37558"/>
    <w:multiLevelType w:val="hybridMultilevel"/>
    <w:tmpl w:val="12521AB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2044162999">
    <w:abstractNumId w:val="6"/>
  </w:num>
  <w:num w:numId="2" w16cid:durableId="1501383298">
    <w:abstractNumId w:val="16"/>
  </w:num>
  <w:num w:numId="3" w16cid:durableId="1420367029">
    <w:abstractNumId w:val="15"/>
  </w:num>
  <w:num w:numId="4" w16cid:durableId="880673569">
    <w:abstractNumId w:val="8"/>
  </w:num>
  <w:num w:numId="5" w16cid:durableId="1126434712">
    <w:abstractNumId w:val="3"/>
  </w:num>
  <w:num w:numId="6" w16cid:durableId="1548957507">
    <w:abstractNumId w:val="20"/>
  </w:num>
  <w:num w:numId="7" w16cid:durableId="1794251917">
    <w:abstractNumId w:val="3"/>
  </w:num>
  <w:num w:numId="8" w16cid:durableId="1344432365">
    <w:abstractNumId w:val="1"/>
  </w:num>
  <w:num w:numId="9" w16cid:durableId="2017222696">
    <w:abstractNumId w:val="13"/>
  </w:num>
  <w:num w:numId="10" w16cid:durableId="1996179945">
    <w:abstractNumId w:val="11"/>
  </w:num>
  <w:num w:numId="11" w16cid:durableId="609050835">
    <w:abstractNumId w:val="14"/>
  </w:num>
  <w:num w:numId="12" w16cid:durableId="1042293114">
    <w:abstractNumId w:val="25"/>
  </w:num>
  <w:num w:numId="13" w16cid:durableId="1622571752">
    <w:abstractNumId w:val="24"/>
  </w:num>
  <w:num w:numId="14" w16cid:durableId="670452059">
    <w:abstractNumId w:val="26"/>
  </w:num>
  <w:num w:numId="15" w16cid:durableId="1783649228">
    <w:abstractNumId w:val="21"/>
  </w:num>
  <w:num w:numId="16" w16cid:durableId="782728071">
    <w:abstractNumId w:val="18"/>
  </w:num>
  <w:num w:numId="17" w16cid:durableId="685909705">
    <w:abstractNumId w:val="4"/>
  </w:num>
  <w:num w:numId="18" w16cid:durableId="2094467868">
    <w:abstractNumId w:val="22"/>
  </w:num>
  <w:num w:numId="19" w16cid:durableId="893008723">
    <w:abstractNumId w:val="2"/>
  </w:num>
  <w:num w:numId="20" w16cid:durableId="1630935575">
    <w:abstractNumId w:val="9"/>
  </w:num>
  <w:num w:numId="21" w16cid:durableId="1753239450">
    <w:abstractNumId w:val="27"/>
  </w:num>
  <w:num w:numId="22" w16cid:durableId="1471441977">
    <w:abstractNumId w:val="5"/>
  </w:num>
  <w:num w:numId="23" w16cid:durableId="892497952">
    <w:abstractNumId w:val="6"/>
  </w:num>
  <w:num w:numId="24" w16cid:durableId="648362017">
    <w:abstractNumId w:val="16"/>
  </w:num>
  <w:num w:numId="25" w16cid:durableId="1380586724">
    <w:abstractNumId w:val="15"/>
  </w:num>
  <w:num w:numId="26" w16cid:durableId="627930005">
    <w:abstractNumId w:val="21"/>
  </w:num>
  <w:num w:numId="27" w16cid:durableId="944383233">
    <w:abstractNumId w:val="3"/>
  </w:num>
  <w:num w:numId="28" w16cid:durableId="1114061588">
    <w:abstractNumId w:val="10"/>
  </w:num>
  <w:num w:numId="29" w16cid:durableId="933317592">
    <w:abstractNumId w:val="23"/>
  </w:num>
  <w:num w:numId="30" w16cid:durableId="967247729">
    <w:abstractNumId w:val="12"/>
  </w:num>
  <w:num w:numId="31" w16cid:durableId="1521773630">
    <w:abstractNumId w:val="17"/>
  </w:num>
  <w:num w:numId="32" w16cid:durableId="1949970326">
    <w:abstractNumId w:val="19"/>
  </w:num>
  <w:num w:numId="33" w16cid:durableId="147672526">
    <w:abstractNumId w:val="0"/>
  </w:num>
  <w:num w:numId="34" w16cid:durableId="1828656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69"/>
    <w:rsid w:val="00005BCA"/>
    <w:rsid w:val="00015247"/>
    <w:rsid w:val="0002546A"/>
    <w:rsid w:val="0003501F"/>
    <w:rsid w:val="000508FD"/>
    <w:rsid w:val="00053CE5"/>
    <w:rsid w:val="00057A17"/>
    <w:rsid w:val="00062975"/>
    <w:rsid w:val="00067E79"/>
    <w:rsid w:val="00081F20"/>
    <w:rsid w:val="00082983"/>
    <w:rsid w:val="000A10BD"/>
    <w:rsid w:val="000D2A59"/>
    <w:rsid w:val="000D4181"/>
    <w:rsid w:val="000D6A62"/>
    <w:rsid w:val="00157287"/>
    <w:rsid w:val="00194ED7"/>
    <w:rsid w:val="001A3AB6"/>
    <w:rsid w:val="001A7363"/>
    <w:rsid w:val="001D66BA"/>
    <w:rsid w:val="001E517E"/>
    <w:rsid w:val="001E7AAB"/>
    <w:rsid w:val="00214137"/>
    <w:rsid w:val="00230D65"/>
    <w:rsid w:val="00262205"/>
    <w:rsid w:val="00264A9F"/>
    <w:rsid w:val="00271309"/>
    <w:rsid w:val="002A3D9F"/>
    <w:rsid w:val="002B1F8B"/>
    <w:rsid w:val="002B307A"/>
    <w:rsid w:val="002E70CF"/>
    <w:rsid w:val="002E7C87"/>
    <w:rsid w:val="00303133"/>
    <w:rsid w:val="00313F73"/>
    <w:rsid w:val="00336D56"/>
    <w:rsid w:val="003635D6"/>
    <w:rsid w:val="00377420"/>
    <w:rsid w:val="003D34CE"/>
    <w:rsid w:val="00405008"/>
    <w:rsid w:val="004175D8"/>
    <w:rsid w:val="00435C9C"/>
    <w:rsid w:val="0043653C"/>
    <w:rsid w:val="00456DC6"/>
    <w:rsid w:val="00470B3D"/>
    <w:rsid w:val="00475DD8"/>
    <w:rsid w:val="004763B6"/>
    <w:rsid w:val="00490A5D"/>
    <w:rsid w:val="00492FF6"/>
    <w:rsid w:val="004A76B8"/>
    <w:rsid w:val="004C1291"/>
    <w:rsid w:val="004E73B0"/>
    <w:rsid w:val="00507AC3"/>
    <w:rsid w:val="00511AC2"/>
    <w:rsid w:val="00512243"/>
    <w:rsid w:val="0052256D"/>
    <w:rsid w:val="00524C91"/>
    <w:rsid w:val="00534EB4"/>
    <w:rsid w:val="00543257"/>
    <w:rsid w:val="00563C5A"/>
    <w:rsid w:val="005C211E"/>
    <w:rsid w:val="005D55F3"/>
    <w:rsid w:val="005E79E6"/>
    <w:rsid w:val="005E7D65"/>
    <w:rsid w:val="005F5FC2"/>
    <w:rsid w:val="005F7023"/>
    <w:rsid w:val="006373F6"/>
    <w:rsid w:val="00640392"/>
    <w:rsid w:val="0064494C"/>
    <w:rsid w:val="00656E4E"/>
    <w:rsid w:val="00672438"/>
    <w:rsid w:val="006725B1"/>
    <w:rsid w:val="00674D50"/>
    <w:rsid w:val="00676B4C"/>
    <w:rsid w:val="00682C13"/>
    <w:rsid w:val="0068473F"/>
    <w:rsid w:val="006A1825"/>
    <w:rsid w:val="006B0667"/>
    <w:rsid w:val="006B14F9"/>
    <w:rsid w:val="006C0DD6"/>
    <w:rsid w:val="006F0B88"/>
    <w:rsid w:val="006F5D2D"/>
    <w:rsid w:val="00733DC8"/>
    <w:rsid w:val="007625E1"/>
    <w:rsid w:val="00762732"/>
    <w:rsid w:val="00793264"/>
    <w:rsid w:val="007E48A3"/>
    <w:rsid w:val="007F4C24"/>
    <w:rsid w:val="007F66CC"/>
    <w:rsid w:val="0080385F"/>
    <w:rsid w:val="008052F8"/>
    <w:rsid w:val="008222CF"/>
    <w:rsid w:val="00837392"/>
    <w:rsid w:val="0084386F"/>
    <w:rsid w:val="00852DCD"/>
    <w:rsid w:val="00856BAD"/>
    <w:rsid w:val="008855C9"/>
    <w:rsid w:val="008934FB"/>
    <w:rsid w:val="008954F5"/>
    <w:rsid w:val="008A5533"/>
    <w:rsid w:val="008C01AB"/>
    <w:rsid w:val="008C0C3D"/>
    <w:rsid w:val="008D13EB"/>
    <w:rsid w:val="008E3063"/>
    <w:rsid w:val="008E7514"/>
    <w:rsid w:val="008F27BA"/>
    <w:rsid w:val="008F52B0"/>
    <w:rsid w:val="009253AC"/>
    <w:rsid w:val="00936577"/>
    <w:rsid w:val="00950269"/>
    <w:rsid w:val="00966581"/>
    <w:rsid w:val="0097651F"/>
    <w:rsid w:val="0097797E"/>
    <w:rsid w:val="00983227"/>
    <w:rsid w:val="009877CA"/>
    <w:rsid w:val="009D1DEC"/>
    <w:rsid w:val="009F1852"/>
    <w:rsid w:val="00A12CCA"/>
    <w:rsid w:val="00A36182"/>
    <w:rsid w:val="00A419A6"/>
    <w:rsid w:val="00A46D21"/>
    <w:rsid w:val="00A5374D"/>
    <w:rsid w:val="00A712D1"/>
    <w:rsid w:val="00A727B5"/>
    <w:rsid w:val="00A85F78"/>
    <w:rsid w:val="00AA3739"/>
    <w:rsid w:val="00AA7079"/>
    <w:rsid w:val="00AB4F96"/>
    <w:rsid w:val="00AD55F5"/>
    <w:rsid w:val="00B3260D"/>
    <w:rsid w:val="00B36633"/>
    <w:rsid w:val="00B43315"/>
    <w:rsid w:val="00B569B7"/>
    <w:rsid w:val="00B57A66"/>
    <w:rsid w:val="00B70D35"/>
    <w:rsid w:val="00B93629"/>
    <w:rsid w:val="00BB0C7B"/>
    <w:rsid w:val="00C1190C"/>
    <w:rsid w:val="00C12C7C"/>
    <w:rsid w:val="00C14252"/>
    <w:rsid w:val="00C218DA"/>
    <w:rsid w:val="00C80253"/>
    <w:rsid w:val="00C93842"/>
    <w:rsid w:val="00C94538"/>
    <w:rsid w:val="00CC01B5"/>
    <w:rsid w:val="00CD3D30"/>
    <w:rsid w:val="00CE68E2"/>
    <w:rsid w:val="00CF5433"/>
    <w:rsid w:val="00D2419B"/>
    <w:rsid w:val="00D24644"/>
    <w:rsid w:val="00D30577"/>
    <w:rsid w:val="00D40EA4"/>
    <w:rsid w:val="00D43E5E"/>
    <w:rsid w:val="00D442FD"/>
    <w:rsid w:val="00D624F6"/>
    <w:rsid w:val="00D678CD"/>
    <w:rsid w:val="00D70970"/>
    <w:rsid w:val="00D80676"/>
    <w:rsid w:val="00D95EFC"/>
    <w:rsid w:val="00D97C3D"/>
    <w:rsid w:val="00E03260"/>
    <w:rsid w:val="00E154A2"/>
    <w:rsid w:val="00E16B85"/>
    <w:rsid w:val="00E264F0"/>
    <w:rsid w:val="00E40156"/>
    <w:rsid w:val="00E46025"/>
    <w:rsid w:val="00E8006F"/>
    <w:rsid w:val="00E81365"/>
    <w:rsid w:val="00E92918"/>
    <w:rsid w:val="00EA5F43"/>
    <w:rsid w:val="00EA5F79"/>
    <w:rsid w:val="00EB71FB"/>
    <w:rsid w:val="00EC37D5"/>
    <w:rsid w:val="00ED1712"/>
    <w:rsid w:val="00EF08BB"/>
    <w:rsid w:val="00F15D6A"/>
    <w:rsid w:val="00F16DB5"/>
    <w:rsid w:val="00F312B9"/>
    <w:rsid w:val="00F35EB4"/>
    <w:rsid w:val="00F41CED"/>
    <w:rsid w:val="00F8566C"/>
    <w:rsid w:val="00FA1A94"/>
    <w:rsid w:val="00FC16B1"/>
    <w:rsid w:val="00FF3890"/>
    <w:rsid w:val="00FF3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3392"/>
  <w15:docId w15:val="{9BA34789-9372-4910-893A-0C54D8F3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69"/>
    <w:pPr>
      <w:ind w:left="714" w:hanging="357"/>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 w:type="character" w:styleId="UnresolvedMention">
    <w:name w:val="Unresolved Mention"/>
    <w:basedOn w:val="DefaultParagraphFont"/>
    <w:uiPriority w:val="99"/>
    <w:semiHidden/>
    <w:unhideWhenUsed/>
    <w:rsid w:val="00262205"/>
    <w:rPr>
      <w:color w:val="605E5C"/>
      <w:shd w:val="clear" w:color="auto" w:fill="E1DFDD"/>
    </w:rPr>
  </w:style>
  <w:style w:type="paragraph" w:customStyle="1" w:styleId="m-6743316421719590359msolistparagraph">
    <w:name w:val="m_-6743316421719590359msolistparagraph"/>
    <w:basedOn w:val="Normal"/>
    <w:rsid w:val="00194ED7"/>
    <w:pPr>
      <w:spacing w:before="100" w:beforeAutospacing="1" w:after="100" w:afterAutospacing="1"/>
      <w:ind w:left="0" w:firstLine="0"/>
      <w:jc w:val="left"/>
    </w:pPr>
    <w:rPr>
      <w:sz w:val="24"/>
      <w:szCs w:val="24"/>
    </w:rPr>
  </w:style>
  <w:style w:type="character" w:customStyle="1" w:styleId="m7015930417789691268description">
    <w:name w:val="m_7015930417789691268description"/>
    <w:basedOn w:val="DefaultParagraphFont"/>
    <w:rsid w:val="00BB0C7B"/>
  </w:style>
  <w:style w:type="character" w:customStyle="1" w:styleId="m7015930417789691268casenumber">
    <w:name w:val="m_7015930417789691268casenumber"/>
    <w:basedOn w:val="DefaultParagraphFont"/>
    <w:rsid w:val="00BB0C7B"/>
  </w:style>
  <w:style w:type="character" w:customStyle="1" w:styleId="m7015930417789691268address">
    <w:name w:val="m_7015930417789691268address"/>
    <w:basedOn w:val="DefaultParagraphFont"/>
    <w:rsid w:val="00BB0C7B"/>
  </w:style>
  <w:style w:type="character" w:customStyle="1" w:styleId="m2560017973489527837address">
    <w:name w:val="m_2560017973489527837address"/>
    <w:basedOn w:val="DefaultParagraphFont"/>
    <w:rsid w:val="00D40EA4"/>
  </w:style>
  <w:style w:type="character" w:customStyle="1" w:styleId="m2560017973489527837description">
    <w:name w:val="m_2560017973489527837description"/>
    <w:basedOn w:val="DefaultParagraphFont"/>
    <w:rsid w:val="00D40EA4"/>
  </w:style>
  <w:style w:type="paragraph" w:styleId="Header">
    <w:name w:val="header"/>
    <w:basedOn w:val="Normal"/>
    <w:link w:val="HeaderChar"/>
    <w:uiPriority w:val="99"/>
    <w:unhideWhenUsed/>
    <w:rsid w:val="0043653C"/>
    <w:pPr>
      <w:tabs>
        <w:tab w:val="center" w:pos="4513"/>
        <w:tab w:val="right" w:pos="9026"/>
      </w:tabs>
      <w:ind w:left="0" w:firstLine="0"/>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3653C"/>
  </w:style>
  <w:style w:type="paragraph" w:customStyle="1" w:styleId="m6896557569872988485normal1">
    <w:name w:val="m_6896557569872988485normal1"/>
    <w:basedOn w:val="Normal"/>
    <w:rsid w:val="00082983"/>
    <w:pPr>
      <w:spacing w:before="100" w:beforeAutospacing="1" w:after="100" w:afterAutospacing="1"/>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16783">
      <w:bodyDiv w:val="1"/>
      <w:marLeft w:val="0"/>
      <w:marRight w:val="0"/>
      <w:marTop w:val="0"/>
      <w:marBottom w:val="0"/>
      <w:divBdr>
        <w:top w:val="none" w:sz="0" w:space="0" w:color="auto"/>
        <w:left w:val="none" w:sz="0" w:space="0" w:color="auto"/>
        <w:bottom w:val="none" w:sz="0" w:space="0" w:color="auto"/>
        <w:right w:val="none" w:sz="0" w:space="0" w:color="auto"/>
      </w:divBdr>
    </w:div>
    <w:div w:id="37971771">
      <w:bodyDiv w:val="1"/>
      <w:marLeft w:val="0"/>
      <w:marRight w:val="0"/>
      <w:marTop w:val="0"/>
      <w:marBottom w:val="0"/>
      <w:divBdr>
        <w:top w:val="none" w:sz="0" w:space="0" w:color="auto"/>
        <w:left w:val="none" w:sz="0" w:space="0" w:color="auto"/>
        <w:bottom w:val="none" w:sz="0" w:space="0" w:color="auto"/>
        <w:right w:val="none" w:sz="0" w:space="0" w:color="auto"/>
      </w:divBdr>
    </w:div>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210964618">
      <w:bodyDiv w:val="1"/>
      <w:marLeft w:val="0"/>
      <w:marRight w:val="0"/>
      <w:marTop w:val="0"/>
      <w:marBottom w:val="0"/>
      <w:divBdr>
        <w:top w:val="none" w:sz="0" w:space="0" w:color="auto"/>
        <w:left w:val="none" w:sz="0" w:space="0" w:color="auto"/>
        <w:bottom w:val="none" w:sz="0" w:space="0" w:color="auto"/>
        <w:right w:val="none" w:sz="0" w:space="0" w:color="auto"/>
      </w:divBdr>
    </w:div>
    <w:div w:id="211233868">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30447192">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369234334">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1342899">
      <w:bodyDiv w:val="1"/>
      <w:marLeft w:val="0"/>
      <w:marRight w:val="0"/>
      <w:marTop w:val="0"/>
      <w:marBottom w:val="0"/>
      <w:divBdr>
        <w:top w:val="none" w:sz="0" w:space="0" w:color="auto"/>
        <w:left w:val="none" w:sz="0" w:space="0" w:color="auto"/>
        <w:bottom w:val="none" w:sz="0" w:space="0" w:color="auto"/>
        <w:right w:val="none" w:sz="0" w:space="0" w:color="auto"/>
      </w:divBdr>
    </w:div>
    <w:div w:id="444928750">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452021991">
      <w:bodyDiv w:val="1"/>
      <w:marLeft w:val="0"/>
      <w:marRight w:val="0"/>
      <w:marTop w:val="0"/>
      <w:marBottom w:val="0"/>
      <w:divBdr>
        <w:top w:val="none" w:sz="0" w:space="0" w:color="auto"/>
        <w:left w:val="none" w:sz="0" w:space="0" w:color="auto"/>
        <w:bottom w:val="none" w:sz="0" w:space="0" w:color="auto"/>
        <w:right w:val="none" w:sz="0" w:space="0" w:color="auto"/>
      </w:divBdr>
    </w:div>
    <w:div w:id="490364688">
      <w:bodyDiv w:val="1"/>
      <w:marLeft w:val="0"/>
      <w:marRight w:val="0"/>
      <w:marTop w:val="0"/>
      <w:marBottom w:val="0"/>
      <w:divBdr>
        <w:top w:val="none" w:sz="0" w:space="0" w:color="auto"/>
        <w:left w:val="none" w:sz="0" w:space="0" w:color="auto"/>
        <w:bottom w:val="none" w:sz="0" w:space="0" w:color="auto"/>
        <w:right w:val="none" w:sz="0" w:space="0" w:color="auto"/>
      </w:divBdr>
    </w:div>
    <w:div w:id="490491865">
      <w:bodyDiv w:val="1"/>
      <w:marLeft w:val="0"/>
      <w:marRight w:val="0"/>
      <w:marTop w:val="0"/>
      <w:marBottom w:val="0"/>
      <w:divBdr>
        <w:top w:val="none" w:sz="0" w:space="0" w:color="auto"/>
        <w:left w:val="none" w:sz="0" w:space="0" w:color="auto"/>
        <w:bottom w:val="none" w:sz="0" w:space="0" w:color="auto"/>
        <w:right w:val="none" w:sz="0" w:space="0" w:color="auto"/>
      </w:divBdr>
    </w:div>
    <w:div w:id="542787439">
      <w:bodyDiv w:val="1"/>
      <w:marLeft w:val="0"/>
      <w:marRight w:val="0"/>
      <w:marTop w:val="0"/>
      <w:marBottom w:val="0"/>
      <w:divBdr>
        <w:top w:val="none" w:sz="0" w:space="0" w:color="auto"/>
        <w:left w:val="none" w:sz="0" w:space="0" w:color="auto"/>
        <w:bottom w:val="none" w:sz="0" w:space="0" w:color="auto"/>
        <w:right w:val="none" w:sz="0" w:space="0" w:color="auto"/>
      </w:divBdr>
    </w:div>
    <w:div w:id="555051916">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595215646">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51719982">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753477443">
      <w:bodyDiv w:val="1"/>
      <w:marLeft w:val="0"/>
      <w:marRight w:val="0"/>
      <w:marTop w:val="0"/>
      <w:marBottom w:val="0"/>
      <w:divBdr>
        <w:top w:val="none" w:sz="0" w:space="0" w:color="auto"/>
        <w:left w:val="none" w:sz="0" w:space="0" w:color="auto"/>
        <w:bottom w:val="none" w:sz="0" w:space="0" w:color="auto"/>
        <w:right w:val="none" w:sz="0" w:space="0" w:color="auto"/>
      </w:divBdr>
    </w:div>
    <w:div w:id="758216096">
      <w:bodyDiv w:val="1"/>
      <w:marLeft w:val="0"/>
      <w:marRight w:val="0"/>
      <w:marTop w:val="0"/>
      <w:marBottom w:val="0"/>
      <w:divBdr>
        <w:top w:val="none" w:sz="0" w:space="0" w:color="auto"/>
        <w:left w:val="none" w:sz="0" w:space="0" w:color="auto"/>
        <w:bottom w:val="none" w:sz="0" w:space="0" w:color="auto"/>
        <w:right w:val="none" w:sz="0" w:space="0" w:color="auto"/>
      </w:divBdr>
    </w:div>
    <w:div w:id="776410425">
      <w:bodyDiv w:val="1"/>
      <w:marLeft w:val="0"/>
      <w:marRight w:val="0"/>
      <w:marTop w:val="0"/>
      <w:marBottom w:val="0"/>
      <w:divBdr>
        <w:top w:val="none" w:sz="0" w:space="0" w:color="auto"/>
        <w:left w:val="none" w:sz="0" w:space="0" w:color="auto"/>
        <w:bottom w:val="none" w:sz="0" w:space="0" w:color="auto"/>
        <w:right w:val="none" w:sz="0" w:space="0" w:color="auto"/>
      </w:divBdr>
    </w:div>
    <w:div w:id="834995472">
      <w:bodyDiv w:val="1"/>
      <w:marLeft w:val="0"/>
      <w:marRight w:val="0"/>
      <w:marTop w:val="0"/>
      <w:marBottom w:val="0"/>
      <w:divBdr>
        <w:top w:val="none" w:sz="0" w:space="0" w:color="auto"/>
        <w:left w:val="none" w:sz="0" w:space="0" w:color="auto"/>
        <w:bottom w:val="none" w:sz="0" w:space="0" w:color="auto"/>
        <w:right w:val="none" w:sz="0" w:space="0" w:color="auto"/>
      </w:divBdr>
    </w:div>
    <w:div w:id="867370369">
      <w:bodyDiv w:val="1"/>
      <w:marLeft w:val="0"/>
      <w:marRight w:val="0"/>
      <w:marTop w:val="0"/>
      <w:marBottom w:val="0"/>
      <w:divBdr>
        <w:top w:val="none" w:sz="0" w:space="0" w:color="auto"/>
        <w:left w:val="none" w:sz="0" w:space="0" w:color="auto"/>
        <w:bottom w:val="none" w:sz="0" w:space="0" w:color="auto"/>
        <w:right w:val="none" w:sz="0" w:space="0" w:color="auto"/>
      </w:divBdr>
    </w:div>
    <w:div w:id="952443372">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5886796">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171151">
      <w:bodyDiv w:val="1"/>
      <w:marLeft w:val="0"/>
      <w:marRight w:val="0"/>
      <w:marTop w:val="0"/>
      <w:marBottom w:val="0"/>
      <w:divBdr>
        <w:top w:val="none" w:sz="0" w:space="0" w:color="auto"/>
        <w:left w:val="none" w:sz="0" w:space="0" w:color="auto"/>
        <w:bottom w:val="none" w:sz="0" w:space="0" w:color="auto"/>
        <w:right w:val="none" w:sz="0" w:space="0" w:color="auto"/>
      </w:divBdr>
    </w:div>
    <w:div w:id="976761190">
      <w:bodyDiv w:val="1"/>
      <w:marLeft w:val="0"/>
      <w:marRight w:val="0"/>
      <w:marTop w:val="0"/>
      <w:marBottom w:val="0"/>
      <w:divBdr>
        <w:top w:val="none" w:sz="0" w:space="0" w:color="auto"/>
        <w:left w:val="none" w:sz="0" w:space="0" w:color="auto"/>
        <w:bottom w:val="none" w:sz="0" w:space="0" w:color="auto"/>
        <w:right w:val="none" w:sz="0" w:space="0" w:color="auto"/>
      </w:divBdr>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031998947">
      <w:bodyDiv w:val="1"/>
      <w:marLeft w:val="0"/>
      <w:marRight w:val="0"/>
      <w:marTop w:val="0"/>
      <w:marBottom w:val="0"/>
      <w:divBdr>
        <w:top w:val="none" w:sz="0" w:space="0" w:color="auto"/>
        <w:left w:val="none" w:sz="0" w:space="0" w:color="auto"/>
        <w:bottom w:val="none" w:sz="0" w:space="0" w:color="auto"/>
        <w:right w:val="none" w:sz="0" w:space="0" w:color="auto"/>
      </w:divBdr>
    </w:div>
    <w:div w:id="1052577818">
      <w:bodyDiv w:val="1"/>
      <w:marLeft w:val="0"/>
      <w:marRight w:val="0"/>
      <w:marTop w:val="0"/>
      <w:marBottom w:val="0"/>
      <w:divBdr>
        <w:top w:val="none" w:sz="0" w:space="0" w:color="auto"/>
        <w:left w:val="none" w:sz="0" w:space="0" w:color="auto"/>
        <w:bottom w:val="none" w:sz="0" w:space="0" w:color="auto"/>
        <w:right w:val="none" w:sz="0" w:space="0" w:color="auto"/>
      </w:divBdr>
    </w:div>
    <w:div w:id="1060909442">
      <w:bodyDiv w:val="1"/>
      <w:marLeft w:val="0"/>
      <w:marRight w:val="0"/>
      <w:marTop w:val="0"/>
      <w:marBottom w:val="0"/>
      <w:divBdr>
        <w:top w:val="none" w:sz="0" w:space="0" w:color="auto"/>
        <w:left w:val="none" w:sz="0" w:space="0" w:color="auto"/>
        <w:bottom w:val="none" w:sz="0" w:space="0" w:color="auto"/>
        <w:right w:val="none" w:sz="0" w:space="0" w:color="auto"/>
      </w:divBdr>
    </w:div>
    <w:div w:id="1069308514">
      <w:bodyDiv w:val="1"/>
      <w:marLeft w:val="0"/>
      <w:marRight w:val="0"/>
      <w:marTop w:val="0"/>
      <w:marBottom w:val="0"/>
      <w:divBdr>
        <w:top w:val="none" w:sz="0" w:space="0" w:color="auto"/>
        <w:left w:val="none" w:sz="0" w:space="0" w:color="auto"/>
        <w:bottom w:val="none" w:sz="0" w:space="0" w:color="auto"/>
        <w:right w:val="none" w:sz="0" w:space="0" w:color="auto"/>
      </w:divBdr>
    </w:div>
    <w:div w:id="1078744343">
      <w:bodyDiv w:val="1"/>
      <w:marLeft w:val="0"/>
      <w:marRight w:val="0"/>
      <w:marTop w:val="0"/>
      <w:marBottom w:val="0"/>
      <w:divBdr>
        <w:top w:val="none" w:sz="0" w:space="0" w:color="auto"/>
        <w:left w:val="none" w:sz="0" w:space="0" w:color="auto"/>
        <w:bottom w:val="none" w:sz="0" w:space="0" w:color="auto"/>
        <w:right w:val="none" w:sz="0" w:space="0" w:color="auto"/>
      </w:divBdr>
    </w:div>
    <w:div w:id="1114595718">
      <w:bodyDiv w:val="1"/>
      <w:marLeft w:val="0"/>
      <w:marRight w:val="0"/>
      <w:marTop w:val="0"/>
      <w:marBottom w:val="0"/>
      <w:divBdr>
        <w:top w:val="none" w:sz="0" w:space="0" w:color="auto"/>
        <w:left w:val="none" w:sz="0" w:space="0" w:color="auto"/>
        <w:bottom w:val="none" w:sz="0" w:space="0" w:color="auto"/>
        <w:right w:val="none" w:sz="0" w:space="0" w:color="auto"/>
      </w:divBdr>
    </w:div>
    <w:div w:id="1120345251">
      <w:bodyDiv w:val="1"/>
      <w:marLeft w:val="0"/>
      <w:marRight w:val="0"/>
      <w:marTop w:val="0"/>
      <w:marBottom w:val="0"/>
      <w:divBdr>
        <w:top w:val="none" w:sz="0" w:space="0" w:color="auto"/>
        <w:left w:val="none" w:sz="0" w:space="0" w:color="auto"/>
        <w:bottom w:val="none" w:sz="0" w:space="0" w:color="auto"/>
        <w:right w:val="none" w:sz="0" w:space="0" w:color="auto"/>
      </w:divBdr>
    </w:div>
    <w:div w:id="1123621081">
      <w:bodyDiv w:val="1"/>
      <w:marLeft w:val="0"/>
      <w:marRight w:val="0"/>
      <w:marTop w:val="0"/>
      <w:marBottom w:val="0"/>
      <w:divBdr>
        <w:top w:val="none" w:sz="0" w:space="0" w:color="auto"/>
        <w:left w:val="none" w:sz="0" w:space="0" w:color="auto"/>
        <w:bottom w:val="none" w:sz="0" w:space="0" w:color="auto"/>
        <w:right w:val="none" w:sz="0" w:space="0" w:color="auto"/>
      </w:divBdr>
    </w:div>
    <w:div w:id="1208033258">
      <w:bodyDiv w:val="1"/>
      <w:marLeft w:val="0"/>
      <w:marRight w:val="0"/>
      <w:marTop w:val="0"/>
      <w:marBottom w:val="0"/>
      <w:divBdr>
        <w:top w:val="none" w:sz="0" w:space="0" w:color="auto"/>
        <w:left w:val="none" w:sz="0" w:space="0" w:color="auto"/>
        <w:bottom w:val="none" w:sz="0" w:space="0" w:color="auto"/>
        <w:right w:val="none" w:sz="0" w:space="0" w:color="auto"/>
      </w:divBdr>
    </w:div>
    <w:div w:id="1253735317">
      <w:bodyDiv w:val="1"/>
      <w:marLeft w:val="0"/>
      <w:marRight w:val="0"/>
      <w:marTop w:val="0"/>
      <w:marBottom w:val="0"/>
      <w:divBdr>
        <w:top w:val="none" w:sz="0" w:space="0" w:color="auto"/>
        <w:left w:val="none" w:sz="0" w:space="0" w:color="auto"/>
        <w:bottom w:val="none" w:sz="0" w:space="0" w:color="auto"/>
        <w:right w:val="none" w:sz="0" w:space="0" w:color="auto"/>
      </w:divBdr>
    </w:div>
    <w:div w:id="127042991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371219707">
      <w:bodyDiv w:val="1"/>
      <w:marLeft w:val="0"/>
      <w:marRight w:val="0"/>
      <w:marTop w:val="0"/>
      <w:marBottom w:val="0"/>
      <w:divBdr>
        <w:top w:val="none" w:sz="0" w:space="0" w:color="auto"/>
        <w:left w:val="none" w:sz="0" w:space="0" w:color="auto"/>
        <w:bottom w:val="none" w:sz="0" w:space="0" w:color="auto"/>
        <w:right w:val="none" w:sz="0" w:space="0" w:color="auto"/>
      </w:divBdr>
    </w:div>
    <w:div w:id="1399473051">
      <w:bodyDiv w:val="1"/>
      <w:marLeft w:val="0"/>
      <w:marRight w:val="0"/>
      <w:marTop w:val="0"/>
      <w:marBottom w:val="0"/>
      <w:divBdr>
        <w:top w:val="none" w:sz="0" w:space="0" w:color="auto"/>
        <w:left w:val="none" w:sz="0" w:space="0" w:color="auto"/>
        <w:bottom w:val="none" w:sz="0" w:space="0" w:color="auto"/>
        <w:right w:val="none" w:sz="0" w:space="0" w:color="auto"/>
      </w:divBdr>
    </w:div>
    <w:div w:id="1473017831">
      <w:bodyDiv w:val="1"/>
      <w:marLeft w:val="0"/>
      <w:marRight w:val="0"/>
      <w:marTop w:val="0"/>
      <w:marBottom w:val="0"/>
      <w:divBdr>
        <w:top w:val="none" w:sz="0" w:space="0" w:color="auto"/>
        <w:left w:val="none" w:sz="0" w:space="0" w:color="auto"/>
        <w:bottom w:val="none" w:sz="0" w:space="0" w:color="auto"/>
        <w:right w:val="none" w:sz="0" w:space="0" w:color="auto"/>
      </w:divBdr>
    </w:div>
    <w:div w:id="1481923842">
      <w:bodyDiv w:val="1"/>
      <w:marLeft w:val="0"/>
      <w:marRight w:val="0"/>
      <w:marTop w:val="0"/>
      <w:marBottom w:val="0"/>
      <w:divBdr>
        <w:top w:val="none" w:sz="0" w:space="0" w:color="auto"/>
        <w:left w:val="none" w:sz="0" w:space="0" w:color="auto"/>
        <w:bottom w:val="none" w:sz="0" w:space="0" w:color="auto"/>
        <w:right w:val="none" w:sz="0" w:space="0" w:color="auto"/>
      </w:divBdr>
    </w:div>
    <w:div w:id="1501308573">
      <w:bodyDiv w:val="1"/>
      <w:marLeft w:val="0"/>
      <w:marRight w:val="0"/>
      <w:marTop w:val="0"/>
      <w:marBottom w:val="0"/>
      <w:divBdr>
        <w:top w:val="none" w:sz="0" w:space="0" w:color="auto"/>
        <w:left w:val="none" w:sz="0" w:space="0" w:color="auto"/>
        <w:bottom w:val="none" w:sz="0" w:space="0" w:color="auto"/>
        <w:right w:val="none" w:sz="0" w:space="0" w:color="auto"/>
      </w:divBdr>
    </w:div>
    <w:div w:id="1503664478">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600722778">
      <w:bodyDiv w:val="1"/>
      <w:marLeft w:val="0"/>
      <w:marRight w:val="0"/>
      <w:marTop w:val="0"/>
      <w:marBottom w:val="0"/>
      <w:divBdr>
        <w:top w:val="none" w:sz="0" w:space="0" w:color="auto"/>
        <w:left w:val="none" w:sz="0" w:space="0" w:color="auto"/>
        <w:bottom w:val="none" w:sz="0" w:space="0" w:color="auto"/>
        <w:right w:val="none" w:sz="0" w:space="0" w:color="auto"/>
      </w:divBdr>
    </w:div>
    <w:div w:id="1601794277">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41763760">
      <w:bodyDiv w:val="1"/>
      <w:marLeft w:val="0"/>
      <w:marRight w:val="0"/>
      <w:marTop w:val="0"/>
      <w:marBottom w:val="0"/>
      <w:divBdr>
        <w:top w:val="none" w:sz="0" w:space="0" w:color="auto"/>
        <w:left w:val="none" w:sz="0" w:space="0" w:color="auto"/>
        <w:bottom w:val="none" w:sz="0" w:space="0" w:color="auto"/>
        <w:right w:val="none" w:sz="0" w:space="0" w:color="auto"/>
      </w:divBdr>
    </w:div>
    <w:div w:id="1646277941">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691953337">
      <w:bodyDiv w:val="1"/>
      <w:marLeft w:val="0"/>
      <w:marRight w:val="0"/>
      <w:marTop w:val="0"/>
      <w:marBottom w:val="0"/>
      <w:divBdr>
        <w:top w:val="none" w:sz="0" w:space="0" w:color="auto"/>
        <w:left w:val="none" w:sz="0" w:space="0" w:color="auto"/>
        <w:bottom w:val="none" w:sz="0" w:space="0" w:color="auto"/>
        <w:right w:val="none" w:sz="0" w:space="0" w:color="auto"/>
      </w:divBdr>
    </w:div>
    <w:div w:id="1703480186">
      <w:bodyDiv w:val="1"/>
      <w:marLeft w:val="0"/>
      <w:marRight w:val="0"/>
      <w:marTop w:val="0"/>
      <w:marBottom w:val="0"/>
      <w:divBdr>
        <w:top w:val="none" w:sz="0" w:space="0" w:color="auto"/>
        <w:left w:val="none" w:sz="0" w:space="0" w:color="auto"/>
        <w:bottom w:val="none" w:sz="0" w:space="0" w:color="auto"/>
        <w:right w:val="none" w:sz="0" w:space="0" w:color="auto"/>
      </w:divBdr>
    </w:div>
    <w:div w:id="1706982543">
      <w:bodyDiv w:val="1"/>
      <w:marLeft w:val="0"/>
      <w:marRight w:val="0"/>
      <w:marTop w:val="0"/>
      <w:marBottom w:val="0"/>
      <w:divBdr>
        <w:top w:val="none" w:sz="0" w:space="0" w:color="auto"/>
        <w:left w:val="none" w:sz="0" w:space="0" w:color="auto"/>
        <w:bottom w:val="none" w:sz="0" w:space="0" w:color="auto"/>
        <w:right w:val="none" w:sz="0" w:space="0" w:color="auto"/>
      </w:divBdr>
    </w:div>
    <w:div w:id="1721057530">
      <w:bodyDiv w:val="1"/>
      <w:marLeft w:val="0"/>
      <w:marRight w:val="0"/>
      <w:marTop w:val="0"/>
      <w:marBottom w:val="0"/>
      <w:divBdr>
        <w:top w:val="none" w:sz="0" w:space="0" w:color="auto"/>
        <w:left w:val="none" w:sz="0" w:space="0" w:color="auto"/>
        <w:bottom w:val="none" w:sz="0" w:space="0" w:color="auto"/>
        <w:right w:val="none" w:sz="0" w:space="0" w:color="auto"/>
      </w:divBdr>
    </w:div>
    <w:div w:id="1724521494">
      <w:bodyDiv w:val="1"/>
      <w:marLeft w:val="0"/>
      <w:marRight w:val="0"/>
      <w:marTop w:val="0"/>
      <w:marBottom w:val="0"/>
      <w:divBdr>
        <w:top w:val="none" w:sz="0" w:space="0" w:color="auto"/>
        <w:left w:val="none" w:sz="0" w:space="0" w:color="auto"/>
        <w:bottom w:val="none" w:sz="0" w:space="0" w:color="auto"/>
        <w:right w:val="none" w:sz="0" w:space="0" w:color="auto"/>
      </w:divBdr>
    </w:div>
    <w:div w:id="1814373456">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822650729">
      <w:bodyDiv w:val="1"/>
      <w:marLeft w:val="0"/>
      <w:marRight w:val="0"/>
      <w:marTop w:val="0"/>
      <w:marBottom w:val="0"/>
      <w:divBdr>
        <w:top w:val="none" w:sz="0" w:space="0" w:color="auto"/>
        <w:left w:val="none" w:sz="0" w:space="0" w:color="auto"/>
        <w:bottom w:val="none" w:sz="0" w:space="0" w:color="auto"/>
        <w:right w:val="none" w:sz="0" w:space="0" w:color="auto"/>
      </w:divBdr>
    </w:div>
    <w:div w:id="1840659390">
      <w:bodyDiv w:val="1"/>
      <w:marLeft w:val="0"/>
      <w:marRight w:val="0"/>
      <w:marTop w:val="0"/>
      <w:marBottom w:val="0"/>
      <w:divBdr>
        <w:top w:val="none" w:sz="0" w:space="0" w:color="auto"/>
        <w:left w:val="none" w:sz="0" w:space="0" w:color="auto"/>
        <w:bottom w:val="none" w:sz="0" w:space="0" w:color="auto"/>
        <w:right w:val="none" w:sz="0" w:space="0" w:color="auto"/>
      </w:divBdr>
    </w:div>
    <w:div w:id="1874461817">
      <w:bodyDiv w:val="1"/>
      <w:marLeft w:val="0"/>
      <w:marRight w:val="0"/>
      <w:marTop w:val="0"/>
      <w:marBottom w:val="0"/>
      <w:divBdr>
        <w:top w:val="none" w:sz="0" w:space="0" w:color="auto"/>
        <w:left w:val="none" w:sz="0" w:space="0" w:color="auto"/>
        <w:bottom w:val="none" w:sz="0" w:space="0" w:color="auto"/>
        <w:right w:val="none" w:sz="0" w:space="0" w:color="auto"/>
      </w:divBdr>
    </w:div>
    <w:div w:id="1883978001">
      <w:bodyDiv w:val="1"/>
      <w:marLeft w:val="0"/>
      <w:marRight w:val="0"/>
      <w:marTop w:val="0"/>
      <w:marBottom w:val="0"/>
      <w:divBdr>
        <w:top w:val="none" w:sz="0" w:space="0" w:color="auto"/>
        <w:left w:val="none" w:sz="0" w:space="0" w:color="auto"/>
        <w:bottom w:val="none" w:sz="0" w:space="0" w:color="auto"/>
        <w:right w:val="none" w:sz="0" w:space="0" w:color="auto"/>
      </w:divBdr>
    </w:div>
    <w:div w:id="1925645253">
      <w:bodyDiv w:val="1"/>
      <w:marLeft w:val="0"/>
      <w:marRight w:val="0"/>
      <w:marTop w:val="0"/>
      <w:marBottom w:val="0"/>
      <w:divBdr>
        <w:top w:val="none" w:sz="0" w:space="0" w:color="auto"/>
        <w:left w:val="none" w:sz="0" w:space="0" w:color="auto"/>
        <w:bottom w:val="none" w:sz="0" w:space="0" w:color="auto"/>
        <w:right w:val="none" w:sz="0" w:space="0" w:color="auto"/>
      </w:divBdr>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66236575">
      <w:bodyDiv w:val="1"/>
      <w:marLeft w:val="0"/>
      <w:marRight w:val="0"/>
      <w:marTop w:val="0"/>
      <w:marBottom w:val="0"/>
      <w:divBdr>
        <w:top w:val="none" w:sz="0" w:space="0" w:color="auto"/>
        <w:left w:val="none" w:sz="0" w:space="0" w:color="auto"/>
        <w:bottom w:val="none" w:sz="0" w:space="0" w:color="auto"/>
        <w:right w:val="none" w:sz="0" w:space="0" w:color="auto"/>
      </w:divBdr>
    </w:div>
    <w:div w:id="1976713662">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2022975512">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096974791">
      <w:bodyDiv w:val="1"/>
      <w:marLeft w:val="0"/>
      <w:marRight w:val="0"/>
      <w:marTop w:val="0"/>
      <w:marBottom w:val="0"/>
      <w:divBdr>
        <w:top w:val="none" w:sz="0" w:space="0" w:color="auto"/>
        <w:left w:val="none" w:sz="0" w:space="0" w:color="auto"/>
        <w:bottom w:val="none" w:sz="0" w:space="0" w:color="auto"/>
        <w:right w:val="none" w:sz="0" w:space="0" w:color="auto"/>
      </w:divBdr>
    </w:div>
    <w:div w:id="2100830240">
      <w:bodyDiv w:val="1"/>
      <w:marLeft w:val="0"/>
      <w:marRight w:val="0"/>
      <w:marTop w:val="0"/>
      <w:marBottom w:val="0"/>
      <w:divBdr>
        <w:top w:val="none" w:sz="0" w:space="0" w:color="auto"/>
        <w:left w:val="none" w:sz="0" w:space="0" w:color="auto"/>
        <w:bottom w:val="none" w:sz="0" w:space="0" w:color="auto"/>
        <w:right w:val="none" w:sz="0" w:space="0" w:color="auto"/>
      </w:divBdr>
    </w:div>
    <w:div w:id="2104108470">
      <w:bodyDiv w:val="1"/>
      <w:marLeft w:val="0"/>
      <w:marRight w:val="0"/>
      <w:marTop w:val="0"/>
      <w:marBottom w:val="0"/>
      <w:divBdr>
        <w:top w:val="none" w:sz="0" w:space="0" w:color="auto"/>
        <w:left w:val="none" w:sz="0" w:space="0" w:color="auto"/>
        <w:bottom w:val="none" w:sz="0" w:space="0" w:color="auto"/>
        <w:right w:val="none" w:sz="0" w:space="0" w:color="auto"/>
      </w:divBdr>
    </w:div>
    <w:div w:id="2119250924">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 w:id="2129156530">
      <w:bodyDiv w:val="1"/>
      <w:marLeft w:val="0"/>
      <w:marRight w:val="0"/>
      <w:marTop w:val="0"/>
      <w:marBottom w:val="0"/>
      <w:divBdr>
        <w:top w:val="none" w:sz="0" w:space="0" w:color="auto"/>
        <w:left w:val="none" w:sz="0" w:space="0" w:color="auto"/>
        <w:bottom w:val="none" w:sz="0" w:space="0" w:color="auto"/>
        <w:right w:val="none" w:sz="0" w:space="0" w:color="auto"/>
      </w:divBdr>
    </w:div>
    <w:div w:id="213235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imleyparishcouncil@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76FA1-5A2D-4103-97D9-24A79BF2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dc:creator>
  <cp:lastModifiedBy>stephanie farley</cp:lastModifiedBy>
  <cp:revision>2</cp:revision>
  <cp:lastPrinted>2022-03-31T17:08:00Z</cp:lastPrinted>
  <dcterms:created xsi:type="dcterms:W3CDTF">2024-05-01T14:33:00Z</dcterms:created>
  <dcterms:modified xsi:type="dcterms:W3CDTF">2024-05-01T14:33:00Z</dcterms:modified>
</cp:coreProperties>
</file>